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5.86618423461914" w:lineRule="auto"/>
        <w:ind w:left="39.84001159667969" w:right="81.3134765625" w:hanging="21.60003662109375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212529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529"/>
          <w:sz w:val="48"/>
          <w:szCs w:val="48"/>
          <w:highlight w:val="white"/>
          <w:u w:val="none"/>
          <w:vertAlign w:val="baseline"/>
          <w:rtl w:val="0"/>
        </w:rPr>
        <w:t xml:space="preserve">Attorney-Client Issues - Ineffective Counsel – Trial and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529"/>
          <w:sz w:val="48"/>
          <w:szCs w:val="4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529"/>
          <w:sz w:val="48"/>
          <w:szCs w:val="48"/>
          <w:highlight w:val="white"/>
          <w:u w:val="none"/>
          <w:vertAlign w:val="baseline"/>
          <w:rtl w:val="0"/>
        </w:rPr>
        <w:t xml:space="preserve">Sentencing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529"/>
          <w:sz w:val="48"/>
          <w:szCs w:val="4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5.33447265625" w:line="301.75912857055664" w:lineRule="auto"/>
        <w:ind w:left="48.23997497558594" w:right="361.25732421875" w:hanging="10.319976806640625"/>
        <w:jc w:val="left"/>
        <w:rPr>
          <w:color w:val="212529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5.33447265625" w:line="301.75912857055664" w:lineRule="auto"/>
        <w:ind w:left="48.23997497558594" w:right="361.25732421875" w:hanging="10.319976806640625"/>
        <w:jc w:val="left"/>
        <w:rPr>
          <w:color w:val="212529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Favorable and Noteworthy Decisions in the Supreme Court and Federal Appellate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5.33447265625" w:line="301.75912857055664" w:lineRule="auto"/>
        <w:ind w:left="48.23997497558594" w:right="361.25732421875" w:hanging="10.319976806640625"/>
        <w:jc w:val="left"/>
        <w:rPr>
          <w:color w:val="212529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.39306640625" w:line="240" w:lineRule="auto"/>
        <w:ind w:left="26.790008544921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12529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529"/>
          <w:sz w:val="19"/>
          <w:szCs w:val="19"/>
          <w:highlight w:val="white"/>
          <w:u w:val="none"/>
          <w:vertAlign w:val="baseline"/>
          <w:rtl w:val="0"/>
        </w:rPr>
        <w:t xml:space="preserve">Sep 1, 2015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529"/>
          <w:sz w:val="19"/>
          <w:szCs w:val="19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.36865234375" w:line="240" w:lineRule="auto"/>
        <w:ind w:left="17.99995422363281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Zapata v. Vasquez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, 788 F.3d 1106 (9th Cir. 2015)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7.29248046875" w:line="264.37182426452637" w:lineRule="auto"/>
        <w:ind w:left="19.679946899414062" w:right="29.329833984375" w:firstLine="5.760040283203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The defendant was charged with murdering a Mexican man on a street. There was at least one witness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who saw the shooting, but he could not hear what was said prior to the two shots being fired, though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he could see the shooter gesticulating at the victim. In the prosecutor’s closing argument, he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repeatedly asked the jury to imagine the last words heard by the victim, “You fuckin’ wetback.”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There was no support for this argument, which was repeated several times during the rebuttal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argument. There was no reason for the defense attorney to fail to object to this improper argument.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The state habeas court’s conclusion that a defense attorney could have thought that this argument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 would backfire was objectively unreasonable.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2.921142578125" w:line="240" w:lineRule="auto"/>
        <w:ind w:left="12.95997619628906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Rivas v. Fischer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, 780 F.3d 529 (2d Cir. 2015)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7.293701171875" w:line="264.37145233154297" w:lineRule="auto"/>
        <w:ind w:left="17.760009765625" w:right="155.126953125" w:firstLine="7.679977416992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The defense attorney’s failure to cross-examine the medical examiner about why he changed the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 p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ossible time of death was deficient performance that required setting aside the conviction. The time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of death determination was critical to the defendant’s alibi defense. Initially, the medical examiner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 p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osited a time of death for which the defendant had an alibi. The medical examiner then changed the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 p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ossible range of time to defeat the alibi. Cross-examining the medical examiner on this change was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 essential.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2.9241943359375" w:line="240" w:lineRule="auto"/>
        <w:ind w:left="12.71995544433593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Peoples v. Lafler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, 734 F.3d 503 (6th Cir. 2013)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7.2930908203125" w:line="264.3712520599365" w:lineRule="auto"/>
        <w:ind w:left="20.63995361328125" w:right="303.71826171875" w:firstLine="4.8000335693359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Trial counsel failed to impeach the credibility of key witnesses with known false testimony. The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impeachment would have demonstrated that two of the state’s witnesses not only lied, but that they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 told 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same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lie, showing that they cooked up their story while sharing a jail cell.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2.9217529296875" w:line="240" w:lineRule="auto"/>
        <w:ind w:left="34.799957275390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Griffin v. Harrington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, 727 F.3d 940 (9th Cir. 2013)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7.2930908203125" w:line="264.3717384338379" w:lineRule="auto"/>
        <w:ind w:left="25.199966430664062" w:right="48.995361328125" w:firstLine="0.240020751953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Trial counsel’s failure to object when the key prosecution witness testified without taking an oath was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ineffective assistance of counsel. The notion that this was “strategic” was rejected by the Ninth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.3717384338379" w:lineRule="auto"/>
        <w:ind w:left="17.760009765625" w:right="168.8037109375" w:firstLine="9.11994934082031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Circuit. The witness was a reluctant witness and initially refused to take the oath. The jury was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excused and the judge admonished the witness that he was required to take the oath. The jury then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returned, but no oath was administered. After the witness testified in a manner that did not inculpate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the defendant, his prior recorded statement was introduced and that established the defendant’s guilt.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The Ninth Circuit concluded that failing to object to the witness’s unsworn testimony enabled the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 p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rosecution to bring in the prior statement; moreover, failing to object led to the state appellate court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 holding that the issue was waived for appellate purposes.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2.921142578125" w:line="240" w:lineRule="auto"/>
        <w:ind w:left="34.799957275390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Grant v. Lockett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, 709 F.3d 224 (3rd Cir. 2013)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7.29248046875" w:line="264.3717384338379" w:lineRule="auto"/>
        <w:ind w:left="25.439987182617188" w:right="239.282226562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Trial counsel’s failure to investigate the state’s key witness’s criminal background and parole status,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and the failure to present that impeaching information at trial was ineffective assistance of counsel.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The fact that the defendant, in the habeas petition, was not able to present evidence that the witness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921142578125" w:line="264.3720245361328" w:lineRule="auto"/>
        <w:ind w:left="25.199966430664062" w:right="307.51708984375" w:hanging="5.52001953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was actually promised anything in return for his testimony was not fatal to a showing of prejudice.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The impeaching evidence would still have been admissible under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Davis v. Alaska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and the failure to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 impeach the witness undermined confidence in the verdict.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2.9205322265625" w:line="240" w:lineRule="auto"/>
        <w:ind w:left="34.3199920654296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Cannedy v. Adams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, 706 F.3d 1148 (9th Cir. 2013)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7.2930908203125" w:line="264.3717384338379" w:lineRule="auto"/>
        <w:ind w:left="20.159988403320312" w:right="80.0048828125" w:firstLine="13.19999694824218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State trial counsel’s failure to locate and present evidence from a witness who could have testified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that the alleged child molestation victim had made recanting statements, and the failure to present the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victim’s recantation statements that she posted on the internet, was ineffective assistance of counsel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 and a writ was properly granted by the district court.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2.921142578125" w:line="240" w:lineRule="auto"/>
        <w:ind w:left="10.55999755859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McPhearson v. United States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, 675 F.3d 553 (6th Cir. 2012)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7.2930908203125" w:line="264.3720245361328" w:lineRule="auto"/>
        <w:ind w:left="26.399993896484375" w:right="437.4365234375" w:hanging="4.08004760742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Defense counsel provided ineffective assistance of counsel at sentencing because of his failure to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contend that the cocaine on the defendant’s person was for personal use and should not have been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 considered as relevant conduct in his drug amount calculation.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2.9205322265625" w:line="240" w:lineRule="auto"/>
        <w:ind w:left="43.67996215820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United States v. Rodriguez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, 676 F.3d 183 (D. C. Cir. 2012)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7.2930908203125" w:line="264.3717384338379" w:lineRule="auto"/>
        <w:ind w:left="26.399993896484375" w:right="466.884765625" w:hanging="0.960006713867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Trial counsel was ineffective in failing to seek safety-valve relief. This was a matter that could be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 considered on direct appeal.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2.92266845703125" w:line="240" w:lineRule="auto"/>
        <w:ind w:left="34.3199920654296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Cornell v. Kirkpatrick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, 665 F.3d 369 (2d Cir. 2011)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7.2918701171875" w:line="264.3717384338379" w:lineRule="auto"/>
        <w:ind w:left="26.399993896484375" w:right="763.63525390625" w:hanging="0.960006713867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Trial counsel’s failure to challenge venue in this rape prosecution was ineffective assistance of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 counsel.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2.92144775390625" w:line="240" w:lineRule="auto"/>
        <w:ind w:left="47.5199890136718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Walker v. McQuiggan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, 656 F.3d 311 (6th Cir. 2011)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.3717384338379" w:lineRule="auto"/>
        <w:ind w:left="26.15997314453125" w:right="702.757568359375" w:hanging="0.7199859619140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Trial counsel’s failure to recognize the viability of an insanity defense, given the records of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defendant’s history of mental illness and the absurdity of the defendant’s defense to the murder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 charges was ineffective assistance of counsel.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2.921142578125" w:line="240" w:lineRule="auto"/>
        <w:ind w:left="12.95997619628906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Breakiron v. Horn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, 642 F.3d 126 (3rd Cir. 2011)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7.29248046875" w:line="264.3717384338379" w:lineRule="auto"/>
        <w:ind w:left="25.199966430664062" w:right="83.875732421875" w:firstLine="0.240020751953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Trial counsel was ineffective in failing to request an instruction on the lesser included offense of theft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 in this murder / robbery prosecution.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2.921142578125" w:line="240" w:lineRule="auto"/>
        <w:ind w:left="12.239990234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Hodgson v. Warren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, 622 F.3d 591 (6th Cir. 2010)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7.29248046875" w:line="264.3717384338379" w:lineRule="auto"/>
        <w:ind w:left="20.159988403320312" w:right="194.306640625" w:hanging="0.4799652099609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A witness who had critical exculpatory testimony to offer did not appear at trial and defense counsel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took no steps to assure her appearance, including a request for an adjournment or a bench warrant.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 This was ineffective assistance of counsel.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2.921142578125" w:line="240" w:lineRule="auto"/>
        <w:ind w:left="43.67996215820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United States v. Withers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, 618 F.3d 1008 (9th Cir. 2010)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7.2930908203125" w:line="264.3720245361328" w:lineRule="auto"/>
        <w:ind w:left="20.159988403320312" w:right="232.82470703125" w:firstLine="5.279998779296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Trial counsel was arguably ineffective in failing to object when the trial court ordered the spectators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to leave the courtroom prior to the beginning of jury selection. This was a structural error that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 violated the defendant’s right to a public trial.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2.9205322265625" w:line="240" w:lineRule="auto"/>
        <w:ind w:left="43.67996215820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United States v. Washington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, 619 F.3d 1252 (10th Cir. 2010)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7.2930908203125" w:line="264.3717384338379" w:lineRule="auto"/>
        <w:ind w:left="20.159988403320312" w:right="139.903564453125" w:firstLine="5.279998779296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The defendant’s attorney failed to advise the defendant about the consequences of admitting to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“relevant conduct” during a presentence interview with a probation officer. As a result, the defendant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volunteered that he had engaged in numerous prior drug deals, which resulted in an increased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 sentence. The Tenth Circuit held that this amounted to ineffective assistance of counsel.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2.921142578125" w:line="240" w:lineRule="auto"/>
        <w:ind w:left="43.67996215820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United States v. Luck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, 611 F.3d 183 (4th Cir. 2010)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7.2930908203125" w:line="264.3717384338379" w:lineRule="auto"/>
        <w:ind w:left="17.999954223632812" w:right="57.63671875" w:firstLine="7.44003295898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Trial counsel was ineffective and the conviction was required to be set aside, because he failed to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request a jury instruction that cautioned the jury that an informant’s testimony needed to be examined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and weighed with greater care than the testimony of an ordinary witness. Even a general credibility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instruction does not substitute for an instruction that specifically points out the potential for perjuiry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 born out of self-interest.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2.92144775390625" w:line="240" w:lineRule="auto"/>
        <w:ind w:left="47.5199890136718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White v. Thaler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, 610 F.3d 890 (5th Cir. 2010)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7.2943115234375" w:line="264.3712520599365" w:lineRule="auto"/>
        <w:ind w:left="17.760009765625" w:right="23.2568359375" w:firstLine="7.679977416992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Trial counsel was ineffective during trial in numerous respects: (1) Failure to object to the defendant’s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 p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ost-arrest, pre-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Miranda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silence. Though this did not violate federal constitutional law, the use of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 p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ost-arrest, pre-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Miranda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silence is not allowed under Texas law and, therefore, the failure to object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was ineffective assistance of counsel; (2) failure to object to evidence that the victim was pregnant.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The defendant was charged with driving out of a parking lot of a bar and running over the victim,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.3717384338379" w:lineRule="auto"/>
        <w:ind w:left="17.760009765625" w:right="586.92626953125" w:firstLine="1.9199371337890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with whom he had no prior contact. He was charged with murder. The fact that the victim was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 pregnant was entirely irrelevant to the issues in the trial and the failure to object was prejudicial.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2.921142578125" w:line="240" w:lineRule="auto"/>
        <w:ind w:left="13.19999694824218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English v. Romanowski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, 602 F.3d 714 (6th Cir. 2010)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7.29248046875" w:line="264.3717384338379" w:lineRule="auto"/>
        <w:ind w:left="17.760009765625" w:right="225.2490234375" w:firstLine="15.5999755859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State trial counsel was ineffective in failing to adequately investigate the availability of a witness to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 p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rovide exculpatory information. Because of the failure to adequately investigate the witness’s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testimony, the attorney believed that the witness had favorable testimony to offer. During trial, he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realized that the witness was not that helpful, but he had already promised to call the witness during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his opening statement. The decision not to call the witness was a sound decision; the failure to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determine this before trial, and then promising to call the witness during opening statement, was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 ineffective assistance of counsel.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2.921142578125" w:line="240" w:lineRule="auto"/>
        <w:ind w:left="47.5199890136718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Wilson v. Mazzuca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, 570 F.3d 490 (2d Cir. 2009)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7.29248046875" w:line="264.3717384338379" w:lineRule="auto"/>
        <w:ind w:left="17.760009765625" w:right="101.455078125" w:firstLine="6.47994995117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In this armed robbery case, the trial defense attorney made numerous inexplicable trial decisions that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 p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rejudiced the defendant, including opening the door to the admissibility of the defendant’s prior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criminal conduct (because he offered character evidence), allowing a mug shot of the defendant to be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introduced, and asking questions that enabled the state to offer evidence of a witness’s prior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identification of the defendant as the perpetrator, which would not otherwise have been admissible.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This was ineffective assistance of counsel that necessitated granting the writ. (During the trial, the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trial judge expressed concern about the attorney’s conduct and asked him whether he had some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strategy to explain these tactics and the attorney responded affirmatively; the Second Circuit rejected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 this self-serving statement as a basis for rejecting the claim of ineffective assistance of counsel).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2.921142578125" w:line="240" w:lineRule="auto"/>
        <w:ind w:left="12.95997619628906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Richards v. Quarterman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, 566 F.3d 553 (5th Cir. 2009)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7.293701171875" w:line="264.37159538269043" w:lineRule="auto"/>
        <w:ind w:left="19.679946899414062" w:right="738.681640625" w:firstLine="2.400054931640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For a host of reasons, trial counsel provided ineffective assistance of counsel to the defendant.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Exculpatory evidence was not presented (in fact, trial counsel prevented the prosecutor from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introducing some evidence that was exculpatory); a lesser included offense instruction was not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 requested; key witnesses were not interviewed prior to trial.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2.92144775390625" w:line="240" w:lineRule="auto"/>
        <w:ind w:left="35.03997802734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Toliver v. McCaughtry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, 539 F.3d 766 (7th Cir. 2008)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7.2943115234375" w:line="264.3712520599365" w:lineRule="auto"/>
        <w:ind w:left="24.239959716796875" w:right="210.15869140625" w:firstLine="1.2000274658203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Trial counsel’s failure to introduce the testimony of two witnesses whose testimony would have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contradicted the theory of the state’s case was ineffective assistance of counsel. The attorney did not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even interview one of the exculpatory witnesses and had no valid reason for failing to call the other.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In a subsequent appeal, the Seventh Circuit granted the writ after further fact-finding by the trial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 court.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Toliver v. Pollard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, 688 F.3d 853 (7th Cir. 2012).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2.9229736328125" w:line="240" w:lineRule="auto"/>
        <w:ind w:left="35.03997802734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Tilcock v. Budge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, 538 F.3d 1138 (9th Cir. 2008)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.3717384338379" w:lineRule="auto"/>
        <w:ind w:left="20.63995361328125" w:right="10.810546875" w:firstLine="4.8000335693359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Trial counsel’s failure to challenge the use of certain prior convictions as qualifying predicate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convictions for recidivist sentencing may have been ineffective assistance of counsel. Remand needed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 to determine if such a challenge would have been successful.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2.921142578125" w:line="240" w:lineRule="auto"/>
        <w:ind w:left="10.55999755859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Malone v. Walls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, 538 F.3d 744 (7th Cir. 2008)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7.29248046875" w:line="264.3717384338379" w:lineRule="auto"/>
        <w:ind w:left="26.879959106445312" w:right="473.30810546875" w:hanging="1.439971923828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Trial counsel’s failure to call to the stand an eyewitness who exculpated his client was ineffective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 assistance of counsel.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2.921142578125" w:line="240" w:lineRule="auto"/>
        <w:ind w:left="6.71997070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Armstrong v. Kemna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, 534 F.3d 857 (8th Cir. 2008)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7.29248046875" w:line="264.3717384338379" w:lineRule="auto"/>
        <w:ind w:left="19.679946899414062" w:right="72.75146484375" w:firstLine="5.760040283203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Trial counsel’s failure to research and invoke the Uniform Act to secure the attendance of out-of-state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witnesses was ineffective assistance of counsel. A remand to determine whether this was prejudicial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 was ordered by the Eighth Circuit.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2.921142578125" w:line="240" w:lineRule="auto"/>
        <w:ind w:left="34.799957275390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Girts v. Yanai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, 501 F.3d 743 (6th Cir. 2007)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7.2930908203125" w:line="264.3717384338379" w:lineRule="auto"/>
        <w:ind w:left="25.439987182617188" w:right="30.11962890625" w:hanging="3.1200408935546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During closing argument, the prosecutor repeatedly made reference to the “only person” who could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answer certain questions. This amounted to an improper comment on the defendant’s failure to testify.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Trial counsel’s failure to object and preserve the error for appellate review was ineffective assistance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 of counsel.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2.921142578125" w:line="240" w:lineRule="auto"/>
        <w:ind w:left="12.95997619628906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Bell v. Miller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, 500 F.3d 149 (2d Cir. 2007)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7.29248046875" w:line="264.37193870544434" w:lineRule="auto"/>
        <w:ind w:left="17.999954223632812" w:right="128.555908203125" w:firstLine="7.44003295898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The victim was robbed in the street and shot. When the police asked him who shot him, he said “a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 b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lack male wearing a lemon-colored shirt.” He lost copious amounts of blood and then slipped into 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coma. Eleven days later he began to recover and was asked to identify the assailant again. This time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he identified an acquaintance. Trial counsel did not hire an expert to explain the effects of the coma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and the drugs the victim had taken and how this could have altered his identification. This was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 ineffective assistance of counsel.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2.9205322265625" w:line="240" w:lineRule="auto"/>
        <w:ind w:left="10.55999755859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Miller v. Martin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, 481 F.3d 468 (7th Cir. 2007)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7.2930908203125" w:line="264.3720817565918" w:lineRule="auto"/>
        <w:ind w:left="19.679946899414062" w:right="171.17919921875" w:firstLine="13.68003845214843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Standing mute at sentencing is not a valid “strategic” decision that a defense attorney can make. The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defendant was absent for his trial, but appeared for sentencing. The attorney decided that saying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nothing at sentencing was a good strategy. The Seventh Circuit disagreed, concluding that this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 amounted to ineffective assistance of counsel.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2.91961669921875" w:line="240" w:lineRule="auto"/>
        <w:ind w:left="12.239990234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Higgins v. Renico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, 470 F.3d 624 (6th Cir. 2006) 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7.2930908203125" w:line="264.3712520599365" w:lineRule="auto"/>
        <w:ind w:left="20.63995361328125" w:right="265.20263671875" w:firstLine="5.9999847412109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On the last day of trial, the prosecutor announced that he had found a key witness and called him to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testify. The defense attorney had not obtained this witness’s pretrial testimony and asked for an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adjournment so he could prepare to cross-examine the witness. The judge denied the request for a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.3717384338379" w:lineRule="auto"/>
        <w:ind w:left="25.199966430664062" w:right="131.5234375" w:firstLine="4.8000335693359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several hour break and allowed the attorney a brief time to prepare. When trial re-commenced, the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attorney refused to cross-examine the witness in protest. The Sixth Circuit held that this amounted to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 ineffective assistance of counsel. 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2.921142578125" w:line="240" w:lineRule="auto"/>
        <w:ind w:left="10.79994201660156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Lankford v. Arave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, 468 F.3d 578 (9th Cir. 2006) 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7.29248046875" w:line="264.3717384338379" w:lineRule="auto"/>
        <w:ind w:left="20.63995361328125" w:right="159.1259765625" w:firstLine="4.8000335693359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Trial counsel in this death penalty case offered a jury instruction on the law of accomplice testimony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that was incorrect under state law (it omitted the requirement of corroboration) that lessened the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 state’s burden of proof. This was ineffective assistance of counsel. 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2.921142578125" w:line="240" w:lineRule="auto"/>
        <w:ind w:left="34.799957275390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Goodman v. Bertrand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, 467 F.3d 1022 (7th Cir. 2006) 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7.29248046875" w:line="264.37185287475586" w:lineRule="auto"/>
        <w:ind w:left="20.159988403320312" w:right="306.23779296875" w:firstLine="5.279998779296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Trial counsel was ineffective in failing to subpoena favorable witnesses, failing to file motions in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limine regarding supposed threat evidence, opening the door (during direct examination of the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defendant) to prior offenses of the defendant, and failing to show a prosecution witness’s motive to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testify for the prosecution. The Seventh Circuit noted that while viewed in isolation, the attorney’s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mistakes may not have been prejudicial, but taken in their totality, the errors constituted prejudicial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 ineffective assistance of counsel. 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2.9205322265625" w:line="240" w:lineRule="auto"/>
        <w:ind w:left="19.91996765136718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Stanley v. Bartley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, 465 F.3d 810 (7th Cir. 2006) 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7.2930908203125" w:line="264.3717384338379" w:lineRule="auto"/>
        <w:ind w:left="19.679946899414062" w:right="196.64306640625" w:firstLine="5.760040283203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Trial counsel failed to interview any witnesses or engage in any meaningful pretrial preparation. His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cross-examination of witnesses reflected his lack of preparation. Judge Posner held that a new trial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 was necessary. 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2.921142578125" w:line="240" w:lineRule="auto"/>
        <w:ind w:left="12.95997619628906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Reynoso v. Giurbino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, 462 F.3d 1099 (9th Cir. 2006) 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7.2930908203125" w:line="264.3720245361328" w:lineRule="auto"/>
        <w:ind w:left="19.679946899414062" w:right="141.004638671875" w:firstLine="5.760040283203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Trial counsel’s failure to question the two eyewitnesses about their expectation of receiving a reward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for their participation in the prosecution of the defendant was ineffective assistance of counsel that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 necessitated setting aside the conviction. 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2.9205322265625" w:line="240" w:lineRule="auto"/>
        <w:ind w:left="10.55999755859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Medina v. Diguglielmo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, 461 F.3d 417 (3rd Cir. 2006) 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7.2930908203125" w:line="264.3717384338379" w:lineRule="auto"/>
        <w:ind w:left="15.359954833984375" w:right="31.76025390625" w:firstLine="10.08003234863281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Trial counsel was ineffective in failing to challenge the competency of a child witness to testify.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 Nevertheless, counsel’s error did not prejudice the defendant and was not a basis for granting the writ. 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2.92144775390625" w:line="240" w:lineRule="auto"/>
        <w:ind w:left="48.2399749755859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Virgil v. Dretke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, 446 F.3d 598 (5th Cir. 2006) 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7.2943115234375" w:line="264.3712520599365" w:lineRule="auto"/>
        <w:ind w:left="20.63995361328125" w:right="40.67626953125" w:firstLine="4.8000335693359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Trial counsel’s failure to conduct further voir dire, or to move to remove certain prospective jurors for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cause or peremptorily was ineffective assistance of counsel. The jurors expressed an inability to be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fair. One juror said that because his mother had been mugged, he could not be fair. Another juror said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that his relationship to law enforcement officers would preclude him from being an impartial juror.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Failing to move to strike the jurors for cause – and failing to exercise a peremptory strike against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.3717384338379" w:lineRule="auto"/>
        <w:ind w:left="26.399993896484375" w:right="328.03466796875" w:hanging="5.760040283203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these jurors – was not a matter of strategy. In addition to the decision’s analysis of the ineffective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claim, the court extensively reviews the case law relating to the requirement of ensuring that jurors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 are impartial. 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2.921142578125" w:line="240" w:lineRule="auto"/>
        <w:ind w:left="11.27998352050781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Davis v. Grigas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, 443 F.3d 1155 (9th Cir. 2006) 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7.29248046875" w:line="264.3717384338379" w:lineRule="auto"/>
        <w:ind w:left="19.679946899414062" w:right="406.32080078125" w:firstLine="5.760040283203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The trial attorney was ineffective in incorrectly advising the court about the sentence to which the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defendant had stipulated as part of his plea. The stipulated sentence was a sentence of 6 to 15 year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caps. But the attorney told the sentencing judge that the defendant stipulated to a sentence of 15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 years. This was grounds for federal habeas relief. 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2.921142578125" w:line="240" w:lineRule="auto"/>
        <w:ind w:left="43.67996215820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United States v. Alferahin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, 433 F.3d 1148 (9th Cir. 2006) 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7.29248046875" w:line="264.3717384338379" w:lineRule="auto"/>
        <w:ind w:left="19.679946899414062" w:right="117.31201171875" w:firstLine="5.760040283203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The defendant was charged with a violation of 8 U.S.C. § 1425(a), knowingly procuring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naturalization contrary to law. The trial court did not instruct the jury on the concept of materiality in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connection with the false statement that the defendant allegedly made on his naturalization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application. The trial defense attorney acquiesced to the failure to instruct the jury on the concept of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materiality. The Ninth Circuit held that materiality is an element of the offense, the failure to instruct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 the jury on this essential element was plain error and the attorney was ineffective in failing to object. 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2.921142578125" w:line="240" w:lineRule="auto"/>
        <w:ind w:left="35.03997802734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Thomas v. Varner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, 428 F.3d 491 (3rd Cir. 2005) 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7.29248046875" w:line="264.37182426452637" w:lineRule="auto"/>
        <w:ind w:left="20.63995361328125" w:right="78.603515625" w:firstLine="4.8000335693359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Trial counsel was ineffective in failing to challenge the admissibility of the out-of-court and the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in-court identification of his client by one of the victims. The victim was initially unable to identify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the perpetrator. He was shown numerous photos and still could not identify the perpetrator. Finally,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the officer took out two photos and showed them to the victim, who agreed that one of the photos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showed the perpetrator. This was an impermissibly suggestive identification procedure. Counsel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initially objected pretrial to any identification evidence, but the victim failed to identify the defendant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in court during that hearing, so the motion was withdrawn. At trial, however, the victim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spontaneously identified the defendant. Trial counsel failed to object, or seek any remedial measure.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 This was ineffective assistance of counsel. 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2.921142578125" w:line="240" w:lineRule="auto"/>
        <w:ind w:left="12.239990234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Hodge v. Hurly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, 426 F.3d 368 (6th Cir. 2005) 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7.2943115234375" w:line="264.3714237213135" w:lineRule="auto"/>
        <w:ind w:left="20.63995361328125" w:right="190.201416015625" w:firstLine="4.800033569335937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The Sixth wrote, “During his egregiously improper closing argument, the prosecutor commented on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the credibility of witnesses, misrepresented the facts of the case, made derogatory remarks about the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defendant, and generally tried to convince the jury to convict on the basis of bad character, all while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defense trial counsel sat idly by. We conclude that defendant’s trial counsel was constitutionally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9205322265625" w:line="240" w:lineRule="auto"/>
        <w:ind w:left="25.19996643066406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ineffective in failing to object to this misconduct . . .” 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7.2943115234375" w:line="240" w:lineRule="auto"/>
        <w:ind w:left="10.55999755859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Martin v. Grosshans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, 424 F.3d 588 (7th Cir. 2005)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.3717384338379" w:lineRule="auto"/>
        <w:ind w:left="25.199966430664062" w:right="127.9052734375" w:hanging="5.0399780273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At defendant’s state child molestation trial, the state introduced evidence that years after the alleged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act of molestation, the defendant, a priest, disagreed with a proposal for how to handle allegations of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abuse at the church. The state argued that this reflected his consciousness of guilt. The Seventh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Circuit held that failing to object to this testimony, which was irrelevant and prejudicial, was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ineffective assistance of counsel. In addition, the failure to object to the defendant’s failure to answer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questions posed by an investigator, because his lawyer advised him not to answer questions was also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 ineffective assistance. 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2.921142578125" w:line="240" w:lineRule="auto"/>
        <w:ind w:left="47.5199890136718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Ward v. Dretke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, 420 F.3d 479 (5th Cir. 2005) 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7.29248046875" w:line="264.3717384338379" w:lineRule="auto"/>
        <w:ind w:left="20.63995361328125" w:right="50.24169921875" w:firstLine="4.8000335693359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Trial counsel was ineffective in failing to object to closing argument statements by the prosecutor that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the jury would be ridiculed if they sentenced the defendant too leniently; and that they should use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 Biblical standards in imposing punishment. 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2.921142578125" w:line="240" w:lineRule="auto"/>
        <w:ind w:left="10.55999755859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Miller v. Dretke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, 420 F.3d 356 (5th Cir. 2005) 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7.29248046875" w:line="264.3720245361328" w:lineRule="auto"/>
        <w:ind w:left="19.679946899414062" w:right="110.34423828125" w:firstLine="5.760040283203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Trial counsel performed deficiently by failing to introduce various medical records and testimony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regarding the defendant that demonstrated severe mental health issues that would have had an impact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 on her sentencing. 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2.921142578125" w:line="240" w:lineRule="auto"/>
        <w:ind w:left="19.91996765136718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Smith v. Dretke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, 417 F.3d 438 (5th Cir. 2005) 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7.29248046875" w:line="264.37225341796875" w:lineRule="auto"/>
        <w:ind w:left="19.679946899414062" w:right="303.560791015625" w:firstLine="5.760040283203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Trial counsel’s failure to present evidence in this murder / self-defense case about the victim’s long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 history of violence was ineffective assistance of counsel. 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2.9205322265625" w:line="240" w:lineRule="auto"/>
        <w:ind w:left="35.03997802734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Tenny v. Dretke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, 416 F.3d 404 (5th Cir. 2005) 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7.2930908203125" w:line="264.3717384338379" w:lineRule="auto"/>
        <w:ind w:left="26.15997314453125" w:right="106.571044921875" w:hanging="0.7199859619140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Trial counsel was ineffective in failing to fully investigate and present evidence at trial relating to the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 defendant’s viable self-defense claim. 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2.919921875" w:line="240" w:lineRule="auto"/>
        <w:ind w:left="43.67996215820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United States v. Holder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, 410 F.3d 651 (10th Cir. 2005) 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7.2943115234375" w:line="264.3717384338379" w:lineRule="auto"/>
        <w:ind w:left="19.679946899414062" w:right="246.35986328125" w:firstLine="5.760040283203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The trial court erred in failing to conduct an evidentiary hearing regarding trial counsel’s failure to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call to the stand an eyewitness to the shooting that the defendant was charged with. The eyewitness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would have supported the defendant’s self-defense claim and there was no evidence in the record to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 explain any strategic basis for failing to call this witness to the stand. 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2.92266845703125" w:line="240" w:lineRule="auto"/>
        <w:ind w:left="43.67996215820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United States v. McCoy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, 410 F.3d 124 (3rd Cir. 2005) 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7.2918701171875" w:line="264.3714237213135" w:lineRule="auto"/>
        <w:ind w:left="0" w:right="8.482666015625" w:firstLine="25.43998718261718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The defendant was charged with a drug offense. The government threatened to introduce a prior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firearm conviction as Rule 404(b) evidence unless the defendant stipulated to the defendant’s “state of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mind” with regard to the drug offense. The defendant agreed to the stipulation which informed the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 j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ury that the defendant denied possessing the duffel bag, but if the jury found that the defendant did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.3717384338379" w:lineRule="auto"/>
        <w:ind w:left="16.319961547851562" w:right="14.530029296875" w:firstLine="1.440048217773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ossess the duffel bag, it could also find, based on the stipulation, that the defendant knew its contents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and intended to possess the drugs. While this might be a reasonable stipulation in some circumstances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 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 and was, in fact a reasonable stipulation for the co-defendant to enter – for the defendant in this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case, the stipulation was a poor choice for two reasons: first, he unquestionably did possess the duffel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 b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ag at some point; and second, the prior firearm conviction, though damaging, did not really prove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his state of mind in possessing the duffel bag (the co-defendant had a prior drug conviction, thus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explaining his rationale for entering into the stipulation). A remand was necessary to fully develop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 the prejudice prong of this ineffective claim. 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2.921142578125" w:line="240" w:lineRule="auto"/>
        <w:ind w:left="12.239990234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Henry v. Poole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, 409 F.3d 48 (2d Cir. 2005) 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7.29248046875" w:line="264.3717384338379" w:lineRule="auto"/>
        <w:ind w:left="26.879959106445312" w:right="286.04248046875" w:hanging="1.439971923828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The defense attorney’s inadequate performance in presenting a flawed alibi defense was ineffective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 assistance of counsel. The alibi was for the wrong night. 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2.921142578125" w:line="240" w:lineRule="auto"/>
        <w:ind w:left="34.3199920654296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Cox v. Donnelly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, 387 F.3d 193 (2d Cir. 2004) 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7.29248046875" w:line="264.37185287475586" w:lineRule="auto"/>
        <w:ind w:left="20.159988403320312" w:right="20.0830078125" w:firstLine="5.279998779296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Trial counsel’s failure to object to an improper jury instruction in this murder case (an instruction that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minimized the state’s burden of proving the defendant’s intent – 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Sandstrom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violation), was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ineffective assistance of counsel, though a remand was necessary to inquire into the reason (if any)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that prompted the attorney’s failure to object. Following remand, the Second Circuit agreed with the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District Court that the defense attorney’s failure to object was objectively unreasonable and warranted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 granting habeas relief. 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2.921142578125" w:line="240" w:lineRule="auto"/>
        <w:ind w:left="10.55999755859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Miller v. Webb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, 385 F.3d 666 (6th Cir. 2004) 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7.2930908203125" w:line="264.37191009521484" w:lineRule="auto"/>
        <w:ind w:left="0" w:right="6.2939453125" w:firstLine="25.43998718261718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Trial counsel was ineffective in failing to request that a juror be excused for cause – and then failing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to utilize a peremptory strike on the juror. During voir dire, the juror expressed her bias in favor of the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government’s key witness in this murder case. She knew the witness from Bible study courses. The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 juror should have been removed for cause. 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2.9205322265625" w:line="240" w:lineRule="auto"/>
        <w:ind w:left="43.67996215820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United States v. Colon-Torres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, 382 F.3d 76 (1st Cir. 2004) 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7.2930908203125" w:line="264.37159538269043" w:lineRule="auto"/>
        <w:ind w:left="19.679946899414062" w:right="79.720458984375" w:firstLine="5.760040283203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There was considerable evidence to find that the defense attorney rendered ineffective assistance of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counsel during the sentencing proceedings. The court – reviewing the case on direct appeal – decided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that a collateral attack was not necessary, though further evidence was required in the lower court.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The attorney failed to investigate his client’s criminal history before entering into a plea agreement.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(The attorney did not realize that his client was a career offender). Counsel was also arguably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ineffective in failing to move to withdraw the plea once it was learned that the envisioned sentence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 was an impossibility due to the defendant’s criminal history. 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2.92266845703125" w:line="240" w:lineRule="auto"/>
        <w:ind w:left="13.19999694824218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Earls v. McCaughtry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, 379 F.3d 489 (7th Cir. 2004)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.3717384338379" w:lineRule="auto"/>
        <w:ind w:left="19.679946899414062" w:right="35.745849609375" w:firstLine="5.760040283203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The defendant was charged with molesting a six-year old child. There were no witnesses to the events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and no physical evidence corroborating the child’s statements. A social worker who interviewed the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child and testified as an expert said that she believed the child. This was inadmissible evidence and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the attorney’s failure to object amounted to ineffective assistance of counsel. In addition, during the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videotape of the child prepared by the social worker, the social worker told the child that she believed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her and the defendant should not have done that to her. The attorney’s failure to redact the tape was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 ineffective assistance of counsel. 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2.921142578125" w:line="240" w:lineRule="auto"/>
        <w:ind w:left="19.91996765136718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Soffar v. Dretke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, 368 F.3d 441 (5th Cir. 2004) 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7.29248046875" w:line="264.3716812133789" w:lineRule="auto"/>
        <w:ind w:left="20.159988403320312" w:right="70.60302734375" w:firstLine="5.279998779296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Trial counsel’s failure to investigate and present the inconsistent statements that were made to by the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only survivor of a robbery (three others were killed) – inconsistencies about identification that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dramatically contradicted the defendant’s own alleged confession – amounted to ineffective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assistance of counsel which required setting aside the conviction. For example, the witness stated that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there was only one perpetrator who wore no mask and that the victims were quiet before they were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killed. The defendant’s confession, on the other hand, indicated that there were two perpetrators, that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they wore masks and that the victims were screaming before they were killed. Trial counsel also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failed to employ a ballistic expert. Such testimony also would have contradicted the defendant’s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 alleged confession (and the state’s theory of the events). 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2.9217529296875" w:line="240" w:lineRule="auto"/>
        <w:ind w:left="12.95997619628906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Reagan v. Norris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, 365 F.3d 616 (8th Cir. 2004) 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7.2930908203125" w:line="264.3717384338379" w:lineRule="auto"/>
        <w:ind w:left="19.679946899414062" w:right="16.082763671875" w:firstLine="2.639999389648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Defendant was charged with murdering his girlfriend’s young child. The girlfriend was also charged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with the homicide and ultimately entered a guilty plea to a lesser charge. The defendant claimed that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if he was the cause of death, it was accidental. In the jury instruction, the trial court erroneously failed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to tell the jury that in order to be found guilty, the defendant had 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knowingly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cause the death of the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victim. Instead, the instruction simply stated that the defendant had to be shown to have caused the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death. Trial counsel’s failure to object to this omission in the instruction was ineffective assistance of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 counsel necessitating a new trial. 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2.921142578125" w:line="240" w:lineRule="auto"/>
        <w:ind w:left="6.71997070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Alaniz v. United States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, 351 F.3d 365 (8th Cir. 2003) 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7.2943115234375" w:line="264.37073707580566" w:lineRule="auto"/>
        <w:ind w:left="20.63995361328125" w:right="316.732177734375" w:firstLine="4.8000335693359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Trial counsel was ineffective in failing to challenge the use of a uncharged drug offense to increase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 the mandatory minimum sentence. </w:t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2.92236328125" w:line="240" w:lineRule="auto"/>
        <w:ind w:left="34.3199920654296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Caver v. Straub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, 349 F.3d 340 (6th Cir. 2003) 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7.2930908203125" w:line="264.3717384338379" w:lineRule="auto"/>
        <w:ind w:left="0" w:right="378.09814453125" w:firstLine="20.15998840332031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Appellate counsel was ineffective in failing to raise trial counsel’s ineffectiveness in failing to be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 p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resent when the jury sent a note back during deliberations and when the trial court re-charged the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 jury. </w: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2.92129516601562" w:line="240" w:lineRule="auto"/>
        <w:ind w:left="43.67996215820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United States v. Conley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, 349 F.3d 837 (5th Cir. 2003)</w:t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.3717384338379" w:lineRule="auto"/>
        <w:ind w:left="25.439987182617188" w:right="32.35961914062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Trial counsel was ineffective in failing to challenge the defendant’s sentence on the § 371 conspiracy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count. In the trial court, the parties and the court erroneously believed the conviction was for a money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laundering conspiracy (§ 1956(h)). Section 371 limits exposure to five years, while § 1956(h) permits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921142578125" w:line="264.3717384338379" w:lineRule="auto"/>
        <w:ind w:left="20.159988403320312" w:right="405.56396484375" w:firstLine="6.719970703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a twenty year sentence. It was ineffective to fail to object to a sentence that exceeded the statutory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 maximum. Moreover, appellate counsel was ineffective in failing to appeal this error. </w:t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2.921142578125" w:line="240" w:lineRule="auto"/>
        <w:ind w:left="43.67996215820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U.S. ex rel. Hampton v. Leibach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, 347 F.3d 219 (7th Cir. 2003) </w:t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7.29248046875" w:line="264.37085151672363" w:lineRule="auto"/>
        <w:ind w:left="17.760009765625" w:right="29.12109375" w:firstLine="7.679977416992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Trial counsel’s failure to investigate the facts of this case necessitated the granting of habeas relief.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Counsel failed to interview witnesses who were present at the scene of the alleged sexual assault (a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 b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rutal gang assault during a rock concert). The court noted that the eyewitness testimony that was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 p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resented in this case was subject to the shortcomings that infect eyewitness testimony generally,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making it “frequently less reliable than other types of evidence.”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See Wright v. Gramley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125 F.3d at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1043 n. 4. The court further held that defense counsel’s unfulfilled promises during opening statement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also amounted to ineffective assistance of counsel: he promised that his client would testify and state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that he did not participate in the assault and he promised that there would be no proof that the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defendant was a member of a gang. Both promises were broken. “A broken promise of this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 magnitude taints both the lawyer who vouchsafed it and the client on whose behalf it as made.” </w:t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2.9315185546875" w:line="240" w:lineRule="auto"/>
        <w:ind w:left="43.67996215820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United States v. Smack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, 347 F.3d 533 (3rd Cir. 2003) </w:t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7.303466796875" w:line="264.36902046203613" w:lineRule="auto"/>
        <w:ind w:left="19.679946899414062" w:right="470.0830078125" w:firstLine="5.760040283203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Trial counsel was arguably ineffective in failing to raise at sentencing the sentencing guideline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application note that reduces the drug quantity attributable to the defendant in a case involving 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reverse sting, if he either did not intend to transact the quantity involved in the deal, or lacked the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 funds necessary to complete the deal. Remand was necessary to further develop the facts. </w:t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2.9345703125" w:line="240" w:lineRule="auto"/>
        <w:ind w:left="11.27998352050781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Davis v. Secretary for Dept. of Corrections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, 341 F.3d 1310 (11th Cir. 2003) </w:t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7.2833251953125" w:line="264.37188148498535" w:lineRule="auto"/>
        <w:ind w:left="17.760009765625" w:right="80.467529296875" w:firstLine="3.5999298095703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When state trial counsel fails to preserve a Batson challenge for appellate review, the federal habeas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court assesses the ineffectiveness in same manner that an attorney’s ineffectiveness on appeal would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 b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e assessed: that is, whether the issue would have resulted in reversal of the conviction had it been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 p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roperly preserved. Thus, the question of prejudice focuses on the merits of 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Batson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challenge, not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 the prejudice to the determination of guilt / innocence. </w:t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2.91015625" w:line="240" w:lineRule="auto"/>
        <w:ind w:left="12.71995544433593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Paine v. Massie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, 339 F.3d 1194 (10th Cir. 2003) </w:t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7.3028564453125" w:line="264.3712520599365" w:lineRule="auto"/>
        <w:ind w:left="17.760009765625" w:right="267.05810546875" w:firstLine="7.679977416992187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Trial counsel’s failure to introduce expert evidence about battered spouse syndrome was ineffective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assistance of counsel that required a remand for the purpose of conducting a hearing on the issue of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 prejudice. </w:t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2.9132080078125" w:line="240" w:lineRule="auto"/>
        <w:ind w:left="43.67996215820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United States v. Mullins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, 315 F.3d 449 (5th Cir. 2002)</w:t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.3717384338379" w:lineRule="auto"/>
        <w:ind w:left="17.999954223632812" w:right="22.38525390625" w:firstLine="4.3199920654296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Defense counsel prevented the defendant from testifying in his firearms trial. Counsel’s decision was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 b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ased on the desire to keep out impeaching information, such as the defendant’s prior drug dealing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and bad check charges. The Fifth Circuit concludes that barring the defendant from testifying is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deficient performance under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Strickland v. Washington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, though there was no prejudice in this case.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Counsel is obligated to advise the defendant of the strategy decisions being made, but with regard to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whether the defendant should testify, the defendant makes the ultimate decision and that decision may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 not be vetoed by counsel. </w:t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2.911376953125" w:line="240" w:lineRule="auto"/>
        <w:ind w:left="43.67996215820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United States v. Leonti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, 326 F.3d 1111 (9th Cir. 2003) </w:t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7.30224609375" w:line="264.3705940246582" w:lineRule="auto"/>
        <w:ind w:left="19.679946899414062" w:right="43.916015625" w:firstLine="5.760040283203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The defendant was entitled to effective assistance of counsel in the post-plea, pre-sentencing phase of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his case. Though a defendant does not have the right to the effective assistance of counsel during an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interview with a probation officer preparing a presentence report, the attorney in this case was needed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to facilitate discussions between the defendant and the prosecutor that were essential to the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defendant’s cooperation agreement. The petitioner also claimed that his attorney should have helped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modify a release order that required him to wear an ankle bracelet, which limited his ability to make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deals for the investigators. The Ninth Circuit agreed, in principle, and remanded for a hearing on the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 question of whether the attorney was, in fact, ineffective in these endeavors. </w:t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2.9315185546875" w:line="240" w:lineRule="auto"/>
        <w:ind w:left="13.19999694824218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Eagle v. Linahan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, 279 F.3d 926 (11th Cir. 2001) </w:t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7.303466796875" w:line="264.36902046203613" w:lineRule="auto"/>
        <w:ind w:left="19.679946899414062" w:right="227.60498046875" w:firstLine="0.48004150390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At trial, defense counsel raised 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Batson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claim. The prosecutor responded that the ratio of blacks on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the jury mirrored the ratio in the venire, thus there could be no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Batson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claim. The judge agreed with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this argument, but commented at the conclusion of 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Batson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hearing, ``I think both of you were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doing what you could to get the different races off.'' Appellate counsel was ineffective in failing to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raise what was a blatant error of law committed by the trial court in denying 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Batson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claim on an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improper basis (comparing the venire with the jury), especially in light of the judge's comment that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 demonstrated that 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Batson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claim was meritorious. </w:t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2.9339599609375" w:line="240" w:lineRule="auto"/>
        <w:ind w:left="32.6399993896484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Ouber v. Guarino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, 293 F.3d 19 (1st Cir. 2002) </w:t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7.3028564453125" w:line="264.3636131286621" w:lineRule="auto"/>
        <w:ind w:left="20.159988403320312" w:right="199.72900390625" w:hanging="0.4799652099609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After promising to the jury emphatically during opening statement that the defendant would testify,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the defense attorney decided not to call the defendant to the stand. This was ineffective assistance of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 counsel requiring that a writ of habeas corpus be granted. </w:t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2.93914794921875" w:line="240" w:lineRule="auto"/>
        <w:ind w:left="43.67996215820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United States v. Holman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, 314 F.3d 837 (7th Cir. 2002) </w:t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7.3028564453125" w:line="264.3626117706299" w:lineRule="auto"/>
        <w:ind w:left="25.199966430664062" w:right="999.1973876953125" w:firstLine="0.240020751953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Though it may be sound trial strategy, an attorney may not concede guilt on one count of an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 indictment without the client’s permission. </w:t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2.9217529296875" w:line="240" w:lineRule="auto"/>
        <w:ind w:left="10.55999755859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McGurk v. Stenberg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, 163 F.3d 470 (8th Cir. 1998)</w:t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.3798637390137" w:lineRule="auto"/>
        <w:ind w:left="26.879959106445312" w:right="841.671142578125" w:hanging="1.439971923828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Trial counsel’s failure to determine that he had a right to a jury trial for his third-offense DWI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 amounted to ineffective assistance of counsel. </w:t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2.90283203125" w:line="240" w:lineRule="auto"/>
        <w:ind w:left="12.95997619628906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Bloomer v. United States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, 162 F.3d 187 (2d Cir. 1998) </w:t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7.28271484375" w:line="264.3717384338379" w:lineRule="auto"/>
        <w:ind w:left="17.999954223632812" w:right="115.17333984375" w:firstLine="7.44003295898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The district court’s numerous “embellishments” on the definition of proof beyond a reasonable doubt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were erroneous. The trial court instructed the jury that if they did not find the elements proven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 b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eyond a reasonable doubt, the jury “could” return a not guilty verdict. Actually, absent such proof,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the jury would be required to return a not guilty verdict. In addition, the trial court misleadingly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explained, “To support a verdict of guilty, you need not find every fact beyond a reasonable doubt.”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The court also incorrectly stated, “So a reasonable doubt means only a substantial doubt.” The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Second Circuit also concluded that the failure to object to these improper instructions was probably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ineffective assistance of counsel, but additional testimony was required in the lower court before this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 decision could be made with finality. </w:t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2.9302978515625" w:line="240" w:lineRule="auto"/>
        <w:ind w:left="35.03997802734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Tejeda v. Dubois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, 142 F.3d 18 (1st Cir. 1998) </w:t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7.303466796875" w:line="264.36896324157715" w:lineRule="auto"/>
        <w:ind w:left="0" w:right="39.2822265625" w:firstLine="25.43998718261718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The state trial disintegrated into a battle between defense counsel and the judge. Counsel yelled at the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 j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udge, threw his papers around the court, and made facial expressions. Counsel was ultimately held in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contempt. Counsel changed his tactic from attempting to defend the defendant to attempting to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antagonize the judge. As a result, counsel neglected to exploit some of the inconsistencies in the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 p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rosecution witnesses’ testimony. Whether the unfair trial which resulted was caused by the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intolerance of the judge, or the tactics of the defendant was hard to determine, but one way or the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 other, the defendant was denied the effective assistance of counsel. </w:t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2.9345703125" w:line="240" w:lineRule="auto"/>
        <w:ind w:left="34.799957275390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Groseclose v. Bell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, 130 F.3d 1161 (6th Cir. 1997) </w:t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7.303466796875" w:line="264.3633556365967" w:lineRule="auto"/>
        <w:ind w:left="25.199966430664062" w:right="146.17431640625" w:hanging="2.8800201416015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Defendant's counsel was ineffective during the guilt phase of this death penalty trial. Counsel had no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independent theory of the defense, relying instead, on the defenses of the co-defendants. He waived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closing argument, urged the defendant not to testify (though the defendant had no record and always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939453125" w:line="264.3798637390137" w:lineRule="auto"/>
        <w:ind w:left="19.679946899414062" w:right="29.388427734375" w:firstLine="0.48004150390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maintained his innocence), and cross-examined fewer than half of the state's witnesses. He introduced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 no evidence in defense of the defendant. </w:t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2.9046630859375" w:line="240" w:lineRule="auto"/>
        <w:ind w:left="43.67996215820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United States v. Soto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, 132 F.3d 56 (D.C. Cir. 1997) </w:t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7.2821044921875" w:line="264.3717384338379" w:lineRule="auto"/>
        <w:ind w:left="19.679946899414062" w:right="363.9794921875" w:firstLine="5.760040283203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Trial counsel's failure to request a downward adjustment for minor role under the Sentencing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Guidelines amounted to ineffective assistance of counsel. The defendant was a courier who was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carrying drugs for the first time from New York to North Carolina. She was not even aware of the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quantity of drugs she was transporting. Though counsel requested a downward departure, he never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 requested a downward role adjustment. </w:t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2.93106079101562" w:line="240" w:lineRule="auto"/>
        <w:ind w:left="43.67996215820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United States v. Russell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, 221 F.3d 615 (4th Cir. 2000)</w:t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.37336921691895" w:lineRule="auto"/>
        <w:ind w:left="20.159988403320312" w:right="66.279296875" w:firstLine="5.279998779296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The government moved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inlimine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to introduce three convictions of the defendant if he testified. The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defendant told his attorney that two of the convictions had been overturned. The attorney did not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investigate, in fact, he advised the defendant to admit the prior convictions during direct examination.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In fact, two of the convictions had been vacated and were invalid. The attorney’s failure to determine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the status of the two convictions was unreasonable and ineffective assistance and necessitated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 vacating the conviction. </w:t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2.91015625" w:line="240" w:lineRule="auto"/>
        <w:ind w:left="47.5199890136718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Washington v. Smith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, 219 F.3d 620 (7th Cir. 2000) </w:t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7.28271484375" w:line="264.37328338623047" w:lineRule="auto"/>
        <w:ind w:left="17.999954223632812" w:right="64.52880859375" w:firstLine="8.8800048828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Counsel’s failure to read the police report in this case, and his failure to assure the presence of several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alibi witnesses was deficient and prejudiced the defendant. Writ granted. The failure to track down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the witnesses and to get them under subpoena in enough time to assure their appearance cannot be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excused on the basis of crowded court dockets and the uncertainty about when a trial will actually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 b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egin. Additionally, telling his incarcerated client that he should arrange for the appearance of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 favorable witnesses is not satisfactory. </w:t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2.9302978515625" w:line="240" w:lineRule="auto"/>
        <w:ind w:left="12.71995544433593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Paters v. United States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, 159 F.3d 1043 (7th Cir. 1998) </w:t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7.2833251953125" w:line="264.3717384338379" w:lineRule="auto"/>
        <w:ind w:left="17.760009765625" w:right="133.193359375" w:firstLine="4.559936523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Prior to trial, the government offered the defendant a five-year deal. Defense counsel incorrectly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advised the defendant that he did not face more than that if he went to trial. Counsel failed to explain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the concept of relevant conduct, or acceptance of responsibility. Following a conviction at trial, the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defendant was sentenced to 121 months. The government and the defendant agreed that the trial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attorney’s performance was deficient. The Seventh Circuit held that the deficient performance was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 p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rejudicial, if the defendant could establish, on remand, that but for the incorrect advice, he would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 have accepted the plea agreement. </w:t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2.9315185546875" w:line="240" w:lineRule="auto"/>
        <w:ind w:left="34.799957275390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Genius v. Pepe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, 50 F.3d 60 (1st Cir. 1995) </w:t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7.2833251953125" w:line="264.36309814453125" w:lineRule="auto"/>
        <w:ind w:left="19.679946899414062" w:right="391.927490234375" w:firstLine="5.760040283203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The defendant’s state trial counsel was ineffective in failing to pursue an insanity defense. Experts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 had already determined that the defendant was mentally deficient. </w:t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2.939453125" w:line="240" w:lineRule="auto"/>
        <w:ind w:left="6.71997070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Anderson v. Butler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, 858 F.2d 16 (1st Cir. 1988) </w:t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7.3028564453125" w:line="264.36902046203613" w:lineRule="auto"/>
        <w:ind w:left="20.159988403320312" w:right="113.2470703125" w:firstLine="2.159957885742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During his opening statement, the defense attorney promised that he would call an expert witness on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the issue of defendant’s psychiatric problems. At trial, however, the defense attorney changed his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mind and did not introduce this testimony. The First Circuit holds that this is ineffective assistance of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 counsel. </w:t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2.93365478515625" w:line="240" w:lineRule="auto"/>
        <w:ind w:left="12.239990234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Henry v. Scully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, 78 F.3d 51 (2d Cir. 1996) </w:t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7.2821044921875" w:line="264.36461448669434" w:lineRule="auto"/>
        <w:ind w:left="26.879959106445312" w:right="356.9677734375" w:hanging="1.439971923828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Trial counsel was ineffective in failing to make a hearsay and confrontation clause objection to the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 admissibility of a co-defendant’s confession which implicated the defendant.</w:t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.03997802734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Tippins v. Walker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, 77 F.3d 682 (2d Cir. 1996) </w:t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7.30224609375" w:line="264.3717384338379" w:lineRule="auto"/>
        <w:ind w:left="20.63995361328125" w:right="104.3798828125" w:firstLine="4.8000335693359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Trial counsel slept through substantial portions of the petitioner’s trial. This is not consistent with the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Sixth Amendment right to effective assistance of counsel. The petitioner’s conviction was set aside,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even though he could point to no particular objection that should have been raised, or other specific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inadequacy of his trial counsel — other than the fact that he was virtually unconscious during the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 testimony of several witnesses who testified against the defendant. </w:t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2.911376953125" w:line="240" w:lineRule="auto"/>
        <w:ind w:left="11.27998352050781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DeLuca v. Lord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, 77 F.3d 578 (2d Cir. 1996) </w:t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7.28271484375" w:line="264.3798637390137" w:lineRule="auto"/>
        <w:ind w:left="26.15997314453125" w:right="183.731689453125" w:hanging="0.7199859619140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Trial counsel was ineffective in failing to develop and present a defense based on extreme emotional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 disturbance. </w:t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2.92236328125" w:line="240" w:lineRule="auto"/>
        <w:ind w:left="12.95997619628906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Berryman v. Morton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, 100 F.3d 1089 (3rd Cir. 1996) </w:t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7.28271484375" w:line="264.3716526031494" w:lineRule="auto"/>
        <w:ind w:left="20.63995361328125" w:right="76.29150390625" w:firstLine="4.8000335693359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Three men were charged with raping a woman. One defendant was tried first and that case involved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two trials because of a hung jury. At the third trial, the petitioner’s trial, his attorney failed to use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transcripts from the first two trials to expose inconsistencies in the victim’s identification of the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defendant. Counsel also inexplicably opened the door to evidence that the co-defendant, and at least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implicitly the petitioner himself, was the subject of an armed robbery/homicide investigation. Finally,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counsel was ineffective in failing to call as a witness two individuals who could provide exculpatory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 evidence. </w:t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2.9315185546875" w:line="240" w:lineRule="auto"/>
        <w:ind w:left="34.799957275390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Government of Virgin Islands v. Weatherwax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, 20 F.3d 572 (3rd Cir. 1994) </w:t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7.2833251953125" w:line="264.37188148498535" w:lineRule="auto"/>
        <w:ind w:left="19.679946899414062" w:right="41.4111328125" w:firstLine="6.959991455078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On the third day of defendant’s murder trial, a local newspaper purported to recount the defendant’s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testimony, but did so in a distorted and prosecution-oriented manner. Jurors were seen carrying the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newspaper into the jury room. This was brought to the attention of the defense attorney, but he made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no effort to seek 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voir dire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of the jury. This sets forth a non-frivolous case of ineffective assistance of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 counsel, requiring further factual development in the trial court. </w:t>
      </w:r>
    </w:p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2.9107666015625" w:line="240" w:lineRule="auto"/>
        <w:ind w:left="43.67996215820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United States v. Headley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, 923 F.2d 1079 (3rd Cir. 1991) </w:t>
      </w:r>
    </w:p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7.3028564453125" w:line="264.37225341796875" w:lineRule="auto"/>
        <w:ind w:left="20.63995361328125" w:right="362.750244140625" w:firstLine="4.8000335693359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The defendant was deprived of effective assistance of counsel when his attorney failed to urge that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the trial court award a downward adjustment for the defendant’s role in the offense. This could be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 addressed on direct review and did not require 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habeas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petition. </w:t>
      </w:r>
    </w:p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2.90985107421875" w:line="240" w:lineRule="auto"/>
        <w:ind w:left="34.799957275390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Government of the Virgin Islands v. Forte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, 865 F.2d 59 (3rd Cir. 1989) </w:t>
      </w:r>
    </w:p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7.3028564453125" w:line="264.3712520599365" w:lineRule="auto"/>
        <w:ind w:left="17.999954223632812" w:right="33.0517578125" w:firstLine="7.44003295898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The attorney’s failure to make 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Batson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challenge rendered him ineffective. Curiously,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Batson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had not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 b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een decided at the time this trial occurred. Nevertheless, the defendant, as well as a consulting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attorney, had instructed the trial attorney to make 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Batson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objection. The attorney later explained</w:t>
      </w:r>
    </w:p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.3798637390137" w:lineRule="auto"/>
        <w:ind w:left="26.15997314453125" w:right="849.036865234375" w:hanging="5.52001953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that because she had frequently excluded whites from juries when she was representing black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 defendants, she was “too embarrassed” to make this type of challenge. </w:t>
      </w:r>
    </w:p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2.90283203125" w:line="240" w:lineRule="auto"/>
        <w:ind w:left="43.67996215820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United States v. Breckenridge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, 93 F.3d 132 (4th Cir. 1996) </w:t>
      </w:r>
    </w:p>
    <w:p w:rsidR="00000000" w:rsidDel="00000000" w:rsidP="00000000" w:rsidRDefault="00000000" w:rsidRPr="00000000" w14:paraId="000000B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7.28271484375" w:line="264.37445640563965" w:lineRule="auto"/>
        <w:ind w:left="20.63995361328125" w:right="129.72900390625" w:firstLine="4.8000335693359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Trial counsel was ineffective in failing to argue that defendant’s prior convictions were related, and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therefore did not subject him to career offender status. The case was remanded to determine whether,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in fact, the prior offenses were related, and thus whether the ineffective assistance prejudiced the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 defendant. </w:t>
      </w:r>
    </w:p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2.908935546875" w:line="240" w:lineRule="auto"/>
        <w:ind w:left="10.79994201660156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Luchenburg v. Smith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, 79 F.3d 388 (4th Cir. 1996) </w:t>
      </w:r>
    </w:p>
    <w:p w:rsidR="00000000" w:rsidDel="00000000" w:rsidP="00000000" w:rsidRDefault="00000000" w:rsidRPr="00000000" w14:paraId="000000B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7.30224609375" w:line="264.3705940246582" w:lineRule="auto"/>
        <w:ind w:left="18.479995727539062" w:right="21.12548828125" w:firstLine="6.959991455078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The defendant was convicted of the “compound crime” of using a handgun during the commission of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a crime of violence. The trial attorney failed to request an instruction cautioning the jury that they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must first convict the defendant of the crime of violence, before they could convict the defendant of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using a handgun during the crime of violence, and also cautioning the jury that common law assault is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not a crime of violence. Instead, the court’s instruction could have conveyed to the jury that the use of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a weapon might be considered in deciding whether the defendant committed a crime of violence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(which is not the law in Maryland). Trial counsel’s failure to request this instruction and his failure to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 object to the instruction that was given was prejudicial. </w:t>
      </w:r>
    </w:p>
    <w:p w:rsidR="00000000" w:rsidDel="00000000" w:rsidP="00000000" w:rsidRDefault="00000000" w:rsidRPr="00000000" w14:paraId="000000B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2.9315185546875" w:line="240" w:lineRule="auto"/>
        <w:ind w:left="43.67996215820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United States v. Tatum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, 943 F.2d 370 (4th Cir. 1991) </w:t>
      </w:r>
    </w:p>
    <w:p w:rsidR="00000000" w:rsidDel="00000000" w:rsidP="00000000" w:rsidRDefault="00000000" w:rsidRPr="00000000" w14:paraId="000000B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7.303466796875" w:line="264.3702220916748" w:lineRule="auto"/>
        <w:ind w:left="19.679946899414062" w:right="152.564697265625" w:firstLine="5.760040283203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The defendant was charged with bankruptcy fraud for having failed to list certain automobiles on his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assets schedule. He was represented initially by an attorney who worked for the firm which advised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him not to list the cars (another of whose lawyers owned one of the cars). That attorney was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eventually disqualified, but he remained in the case and sat at counsel table and advised the new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defense attorney. That attorney’s participation, even as second chair, represented ineffective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 assistance of counsel because of the severe conflict. </w:t>
      </w:r>
    </w:p>
    <w:p w:rsidR="00000000" w:rsidDel="00000000" w:rsidP="00000000" w:rsidRDefault="00000000" w:rsidRPr="00000000" w14:paraId="000000B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2.91259765625" w:line="240" w:lineRule="auto"/>
        <w:ind w:left="35.03997802734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Tucker v. Day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, 969 F.2d 155 (5th Cir. 1992) </w:t>
      </w:r>
    </w:p>
    <w:p w:rsidR="00000000" w:rsidDel="00000000" w:rsidP="00000000" w:rsidRDefault="00000000" w:rsidRPr="00000000" w14:paraId="000000B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7.3028564453125" w:line="264.3798637390137" w:lineRule="auto"/>
        <w:ind w:left="20.63995361328125" w:right="303.359375" w:hanging="0.4799652099609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At defendant’s re-sentencing, the appointed counsel did not consult with him, had no knowledge of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 the facts, and acted as a mere spectator. The defendant was denied the assistance of counsel. </w:t>
      </w:r>
    </w:p>
    <w:p w:rsidR="00000000" w:rsidDel="00000000" w:rsidP="00000000" w:rsidRDefault="00000000" w:rsidRPr="00000000" w14:paraId="000000B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2.9046630859375" w:line="240" w:lineRule="auto"/>
        <w:ind w:left="34.799957275390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Gravley v. Mills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, 87 F.3d 779 (6th Cir. 1996) </w:t>
      </w:r>
    </w:p>
    <w:p w:rsidR="00000000" w:rsidDel="00000000" w:rsidP="00000000" w:rsidRDefault="00000000" w:rsidRPr="00000000" w14:paraId="000000B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7.2821044921875" w:line="264.3717384338379" w:lineRule="auto"/>
        <w:ind w:left="26.15997314453125" w:right="185.4345703125" w:hanging="0.7199859619140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The prosecutor improperly introduced evidence, and argued to the jury the significance of this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evidence, relating to the defendant’s post-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Miranda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silence. The defense counsel did not object and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did not raise this issue in the new trial motion, or on direct appeal. This was ineffective assistance of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counsel. The court found that this constituted the “cause” necessary to excuse the procedural default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 and granted the writ.</w:t>
      </w:r>
    </w:p>
    <w:p w:rsidR="00000000" w:rsidDel="00000000" w:rsidP="00000000" w:rsidRDefault="00000000" w:rsidRPr="00000000" w14:paraId="000000B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7.5199890136718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Ward v. United States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, 995 F.2d 1317 (6th Cir. 1993) </w:t>
      </w:r>
    </w:p>
    <w:p w:rsidR="00000000" w:rsidDel="00000000" w:rsidP="00000000" w:rsidRDefault="00000000" w:rsidRPr="00000000" w14:paraId="000000B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7.30224609375" w:line="264.3636131286621" w:lineRule="auto"/>
        <w:ind w:left="25.199966430664062" w:right="444.32373046875" w:hanging="2.8800201416015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Defendant’s trial counsel was ineffective in several ways: he opened up the character door by his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inept cross-examination of one witness; was inappropriately hostile to the prosecutor and acted in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 such a way that the jury was snickering at him. </w:t>
      </w:r>
    </w:p>
    <w:p w:rsidR="00000000" w:rsidDel="00000000" w:rsidP="00000000" w:rsidRDefault="00000000" w:rsidRPr="00000000" w14:paraId="000000B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2.939453125" w:line="240" w:lineRule="auto"/>
        <w:ind w:left="34.3199920654296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Crowe v. Sowders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, 864 F.2d 430 (6th Cir. 1989) </w:t>
      </w:r>
    </w:p>
    <w:p w:rsidR="00000000" w:rsidDel="00000000" w:rsidP="00000000" w:rsidRDefault="00000000" w:rsidRPr="00000000" w14:paraId="000000B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7.30224609375" w:line="264.3636131286621" w:lineRule="auto"/>
        <w:ind w:left="20.159988403320312" w:right="0" w:firstLine="2.159957885742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During the course of the defendant’s trial, the judge explained to the jury the parole consequences of 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verdict. The defense attorney did not object, did not move for a mistrial and failed to move for a new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 trial after the verdict was returned. This was ineffective assistance of counsel. </w:t>
      </w:r>
    </w:p>
    <w:p w:rsidR="00000000" w:rsidDel="00000000" w:rsidP="00000000" w:rsidRDefault="00000000" w:rsidRPr="00000000" w14:paraId="000000B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2.939453125" w:line="240" w:lineRule="auto"/>
        <w:ind w:left="34.799957275390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Green v. Arn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, 809 F.2d 1257 (6th Cir. 1987) </w:t>
      </w:r>
    </w:p>
    <w:p w:rsidR="00000000" w:rsidDel="00000000" w:rsidP="00000000" w:rsidRDefault="00000000" w:rsidRPr="00000000" w14:paraId="000000B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7.30224609375" w:line="264.3688774108887" w:lineRule="auto"/>
        <w:ind w:left="20.63995361328125" w:right="329.2431640625" w:firstLine="1.67999267578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Defense counsel absented himself from trial during portions of the proceedings. This constitutes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ineffective assistance of counsel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per se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. After remand from the Supreme Court to consider whether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the issue was moot, because of defendant’s release from parole, the Sixth Circuit reinstated its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 original opinion. 839 F.3d 300 (6th Cir. 1988). </w:t>
      </w:r>
    </w:p>
    <w:p w:rsidR="00000000" w:rsidDel="00000000" w:rsidP="00000000" w:rsidRDefault="00000000" w:rsidRPr="00000000" w14:paraId="000000C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2.9345703125" w:line="240" w:lineRule="auto"/>
        <w:ind w:left="12.71995544433593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Patrasso v. Nelson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, 121 F.3d 297 (7th Cir. 1997) </w:t>
      </w:r>
    </w:p>
    <w:p w:rsidR="00000000" w:rsidDel="00000000" w:rsidP="00000000" w:rsidRDefault="00000000" w:rsidRPr="00000000" w14:paraId="000000C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7.2833251953125" w:line="264.37148094177246" w:lineRule="auto"/>
        <w:ind w:left="17.760009765625" w:right="49.9951171875" w:firstLine="7.679977416992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Trial counsel was ineffective in the penalty phase of this murder (non-death penalty) trial. There was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considerable mitigating evidence which was not presented by the defense counsel and, for all relevant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 purposes, counsel was a mere spectator at the sentencing hearing. </w:t>
      </w:r>
    </w:p>
    <w:p w:rsidR="00000000" w:rsidDel="00000000" w:rsidP="00000000" w:rsidRDefault="00000000" w:rsidRPr="00000000" w14:paraId="000000C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2.93212890625" w:line="240" w:lineRule="auto"/>
        <w:ind w:left="11.759948730468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Nichols v. United States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, 75 F.3d 1137 (7th Cir. 1996) </w:t>
      </w:r>
    </w:p>
    <w:p w:rsidR="00000000" w:rsidDel="00000000" w:rsidP="00000000" w:rsidRDefault="00000000" w:rsidRPr="00000000" w14:paraId="000000C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7.2833251953125" w:line="264.3717384338379" w:lineRule="auto"/>
        <w:ind w:left="17.999954223632812" w:right="52.9638671875" w:firstLine="7.44003295898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The petitioner was entitled to an evidentiary hearing to determine whether his trial counsel was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ineffective in failing to challenge the relevant conduct that the probation officer recommended should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 be considered in imposing a sentence under the Sentencing Guidelines. </w:t>
      </w:r>
    </w:p>
    <w:p w:rsidR="00000000" w:rsidDel="00000000" w:rsidP="00000000" w:rsidRDefault="00000000" w:rsidRPr="00000000" w14:paraId="000000C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2.930908203125" w:line="240" w:lineRule="auto"/>
        <w:ind w:left="47.5199890136718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Williams v. Washington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, 59 F.3d 673 (7th Cir. 1995) </w:t>
      </w:r>
    </w:p>
    <w:p w:rsidR="00000000" w:rsidDel="00000000" w:rsidP="00000000" w:rsidRDefault="00000000" w:rsidRPr="00000000" w14:paraId="000000C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7.2833251953125" w:line="264.3717384338379" w:lineRule="auto"/>
        <w:ind w:left="26.879959106445312" w:right="211.8798828125" w:hanging="4.5600128173828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Defense counsel failed to review discovery materials provided by the state; failed to object to the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admissibility of certain evidence which was introduced in violation of the rules against hearsay; and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 apparently conducted no investigation of the case prior to trial. </w:t>
      </w:r>
    </w:p>
    <w:p w:rsidR="00000000" w:rsidDel="00000000" w:rsidP="00000000" w:rsidRDefault="00000000" w:rsidRPr="00000000" w14:paraId="000000C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2.93121337890625" w:line="240" w:lineRule="auto"/>
        <w:ind w:left="19.91996765136718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Stoia v. United States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, 22 F.3d 766 (7th Cir. 1994) </w:t>
      </w:r>
    </w:p>
    <w:p w:rsidR="00000000" w:rsidDel="00000000" w:rsidP="00000000" w:rsidRDefault="00000000" w:rsidRPr="00000000" w14:paraId="000000C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7.2845458984375" w:line="264.3712520599365" w:lineRule="auto"/>
        <w:ind w:left="19.679946899414062" w:right="230.02685546875" w:firstLine="5.760040283203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The defendant was represented at trial by certain attorneys, but claimed in this §2255 petition that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another attorney, who did not file an appearance, was actually directing trial strategy. An ineffective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assistance of counsel claim may be valid, even with respect to an attorney who has not filed an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appearance. In this case, the non-appearing attorney was burdened with a conflict of interest. The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non-appearing attorney made numerous tactical decisions which the defendant followed, including</w:t>
      </w:r>
    </w:p>
    <w:p w:rsidR="00000000" w:rsidDel="00000000" w:rsidP="00000000" w:rsidRDefault="00000000" w:rsidRPr="00000000" w14:paraId="000000C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.37336921691895" w:lineRule="auto"/>
        <w:ind w:left="17.760009765625" w:right="4.638671875" w:firstLine="1.9199371337890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requesting a continuance, not interviewing certain witnesses and recommending that the defendant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not testify in his own behalf. He also failed to file any pretrial motions, which was his delegated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responsibility in the case. The non-appearing attorney’s conflict resulted from an agreement he had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with the government, as part of his own plea agreement, that provided that he would not represent any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 p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erson charged with crimes. The attorney was also involved in undercover work with law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 enforcement. </w:t>
      </w:r>
    </w:p>
    <w:p w:rsidR="00000000" w:rsidDel="00000000" w:rsidP="00000000" w:rsidRDefault="00000000" w:rsidRPr="00000000" w14:paraId="000000C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2.91015625" w:line="240" w:lineRule="auto"/>
        <w:ind w:left="10.55999755859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Moffett v. Kolb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, 930 F.2d 1156 (7th Cir. 1991) </w:t>
      </w:r>
    </w:p>
    <w:p w:rsidR="00000000" w:rsidDel="00000000" w:rsidP="00000000" w:rsidRDefault="00000000" w:rsidRPr="00000000" w14:paraId="000000C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7.28271484375" w:line="264.3717384338379" w:lineRule="auto"/>
        <w:ind w:left="20.159988403320312" w:right="21.45751953125" w:hanging="0.4799652099609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At defendant’s state attempted murder trial, trial counsel failed to impeach a witness (who testified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that the defendant shot the gun) with prior statements that another person shot the gun. This was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ineffective assistance of counsel. Though counsel asked the witness whether he had made inconsistent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statements, he failed to produce the statements when the witness denied the prior inconsistent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 statement. </w:t>
      </w:r>
    </w:p>
    <w:p w:rsidR="00000000" w:rsidDel="00000000" w:rsidP="00000000" w:rsidRDefault="00000000" w:rsidRPr="00000000" w14:paraId="000000C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2.9302978515625" w:line="240" w:lineRule="auto"/>
        <w:ind w:left="12.239990234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Harris v. Reed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, 894 F.2d 871 (7th Cir. 1990) </w:t>
      </w:r>
    </w:p>
    <w:p w:rsidR="00000000" w:rsidDel="00000000" w:rsidP="00000000" w:rsidRDefault="00000000" w:rsidRPr="00000000" w14:paraId="000000C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7.303466796875" w:line="264.3717384338379" w:lineRule="auto"/>
        <w:ind w:left="17.760009765625" w:right="302.791748046875" w:firstLine="4.559936523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During opening statements, the defense attorney promised the jury that an alternative theory of the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killing would be presented; the defense presented no evidence, however, relying instead on the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 p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erceived weakness of the State’s case. Furthermore, there were two witnesses available to the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defense to suggest that a person other than the defendant had committed the crime. This constitutes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 ineffective assistance of counsel. </w:t>
      </w:r>
    </w:p>
    <w:p w:rsidR="00000000" w:rsidDel="00000000" w:rsidP="00000000" w:rsidRDefault="00000000" w:rsidRPr="00000000" w14:paraId="000000C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2.911376953125" w:line="240" w:lineRule="auto"/>
        <w:ind w:left="43.67996215820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United States v. Myers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, 892 F.2d 642 (7th Cir. 1990) </w:t>
      </w:r>
    </w:p>
    <w:p w:rsidR="00000000" w:rsidDel="00000000" w:rsidP="00000000" w:rsidRDefault="00000000" w:rsidRPr="00000000" w14:paraId="000000C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7.28271484375" w:line="264.380407333374" w:lineRule="auto"/>
        <w:ind w:left="20.63995361328125" w:right="151.5625" w:firstLine="4.8000335693359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Trial counsel failed to review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Brady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material turned over by the government and failed to submit an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instruction designed to limit the impact of certain evidence. A full evidentiary hearing was necessary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 to determine whether the defendant was, in fact, denied effective assistance of counsel. </w:t>
      </w:r>
    </w:p>
    <w:p w:rsidR="00000000" w:rsidDel="00000000" w:rsidP="00000000" w:rsidRDefault="00000000" w:rsidRPr="00000000" w14:paraId="000000C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2.90283203125" w:line="240" w:lineRule="auto"/>
        <w:ind w:left="12.71995544433593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Freeman v. Class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, 95 F.3d 639 (8th Cir. 1996) </w:t>
      </w:r>
    </w:p>
    <w:p w:rsidR="00000000" w:rsidDel="00000000" w:rsidP="00000000" w:rsidRDefault="00000000" w:rsidRPr="00000000" w14:paraId="000000D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7.28271484375" w:line="264.37336921691895" w:lineRule="auto"/>
        <w:ind w:left="20.63995361328125" w:right="179.3994140625" w:firstLine="4.8000335693359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Trial counsel’s failure to request a cautionary instruction amounted to ineffective assistance of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counsel. Specifically, the state relied on the testimony of an accomplice and under state law the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defendant was entitled to an instruction that cautioned the jury about the reliability of accomplice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testimony. Trial counsel was also ineffective in offering hearsay evidence that implicated the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defendant. Finally, counsel was ineffective in failing to object when the state offered evidence of the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 defendant’s silence after being advised of his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Miranda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rights. </w:t>
      </w:r>
    </w:p>
    <w:p w:rsidR="00000000" w:rsidDel="00000000" w:rsidP="00000000" w:rsidRDefault="00000000" w:rsidRPr="00000000" w14:paraId="000000D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2.92938232421875" w:line="240" w:lineRule="auto"/>
        <w:ind w:left="19.91996765136718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Starr v. Lockhart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, 23 F.3d 1280 (8th Cir. 1994) </w:t>
      </w:r>
    </w:p>
    <w:p w:rsidR="00000000" w:rsidDel="00000000" w:rsidP="00000000" w:rsidRDefault="00000000" w:rsidRPr="00000000" w14:paraId="000000D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7.2821044921875" w:line="264.37225341796875" w:lineRule="auto"/>
        <w:ind w:left="26.15997314453125" w:right="265.0732421875" w:hanging="0.7199859619140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Trial counsel was ineffective in failing to object to jury instructions during the penalty phase of this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death penalty trial relating to “pecuniary gain” and “heinous, atrocious, or cruel” aggravating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circumstances. Both of these aggravating circumstances had been found unconstitutional at the time</w:t>
      </w:r>
    </w:p>
    <w:p w:rsidR="00000000" w:rsidDel="00000000" w:rsidP="00000000" w:rsidRDefault="00000000" w:rsidRPr="00000000" w14:paraId="000000D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.3717384338379" w:lineRule="auto"/>
        <w:ind w:left="22.080001831054688" w:right="38.52783203125" w:firstLine="4.3199920654296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of the defendant’s trial. Though the “pecuniary gain” circumstance was later found to be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constitutional (and thus there was no prejudice from failing to object to this instruction), the “heinous,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atrocious, or cruel” circumstance was unconstitutionally vague and did not adequately limit the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death-eligible defendants. See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Godfrey v. Georgia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, 446 U.S. 420 (1980); and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Maynard v. Cartwright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486 U.S. 356 (1988). Though one aggravating circumstance was still valid, in a “weighing” state,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such as Arkansas (the jury weighs the aggravating circumstances against the mitigating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 circumstances), if there is one invalid aggravating circumstance, the death sentence must be set aside. </w:t>
      </w:r>
    </w:p>
    <w:p w:rsidR="00000000" w:rsidDel="00000000" w:rsidP="00000000" w:rsidRDefault="00000000" w:rsidRPr="00000000" w14:paraId="000000D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2.911376953125" w:line="240" w:lineRule="auto"/>
        <w:ind w:left="12.71995544433593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Prichard v. Lockhart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, 990 F.2d 352 (8th Cir. 1993) </w:t>
      </w:r>
    </w:p>
    <w:p w:rsidR="00000000" w:rsidDel="00000000" w:rsidP="00000000" w:rsidRDefault="00000000" w:rsidRPr="00000000" w14:paraId="000000D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7.30224609375" w:line="264.37336921691895" w:lineRule="auto"/>
        <w:ind w:left="17.760009765625" w:right="67.493896484375" w:firstLine="7.679977416992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The defendant was sentenced as a recidivist because of a prior out-of-state drug conviction. The plain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language of the statute under which he was sentenced, however, precluded the use of out-of-state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convictions. His trial attorney’s failure to object to the use of this prior conviction was plainly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ineffective and prejudicial. The fact that the state statute had not been construed by the state court to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 p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reclude the use of out-of-state convictions until after the sentence was imposed in this case is not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 relevant, because the statute plainly barred consideration of such convictions. </w:t>
      </w:r>
    </w:p>
    <w:p w:rsidR="00000000" w:rsidDel="00000000" w:rsidP="00000000" w:rsidRDefault="00000000" w:rsidRPr="00000000" w14:paraId="000000D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2.91015625" w:line="240" w:lineRule="auto"/>
        <w:ind w:left="12.239990234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Houston v. Lockhart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, 982 F.2d 1246 (8th Cir. 1993) </w:t>
      </w:r>
    </w:p>
    <w:p w:rsidR="00000000" w:rsidDel="00000000" w:rsidP="00000000" w:rsidRDefault="00000000" w:rsidRPr="00000000" w14:paraId="000000D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7.2833251953125" w:line="264.37336921691895" w:lineRule="auto"/>
        <w:ind w:left="17.760009765625" w:right="378.4033203125" w:firstLine="7.679977416992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Though an evidentiary hearing was necessary to develop the record, the petitioner set forth a valid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ineffective assistance of counsel claim. There was an oral agreement between the defense attorney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and the prosecutor to stipulate to the admissibility of polygraph results. The defendant passed the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 p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olygraph. An oral stipulation, however, was not sufficient under state law. The attorney was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ineffective in not requesting that the agreement be in writing prior to the polygraph; or in at least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 asking that it be reduced to writing after the polygraph results were obtained. </w:t>
      </w:r>
    </w:p>
    <w:p w:rsidR="00000000" w:rsidDel="00000000" w:rsidP="00000000" w:rsidRDefault="00000000" w:rsidRPr="00000000" w14:paraId="000000D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2.9302978515625" w:line="240" w:lineRule="auto"/>
        <w:ind w:left="43.67996215820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United States v. Span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, 75 F.3d 1383 (9th Cir. 1996) </w:t>
      </w:r>
    </w:p>
    <w:p w:rsidR="00000000" w:rsidDel="00000000" w:rsidP="00000000" w:rsidRDefault="00000000" w:rsidRPr="00000000" w14:paraId="000000D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7.2833251953125" w:line="264.37188148498535" w:lineRule="auto"/>
        <w:ind w:left="17.760009765625" w:right="76.02294921875" w:firstLine="7.679977416992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Trial counsel was ineffective in failing to request a jury instruction on an applicable affirmative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defense in this assault case; failing to object to the trial court’s substitute instruction; and failing to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 p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resent available evidence as a foundation for the affirmative defense. In summary, trial counsel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failed to present the excessive force defense to a charge of assaulting a federal officer, relying instead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 on a simple self-defense defense. </w:t>
      </w:r>
    </w:p>
    <w:p w:rsidR="00000000" w:rsidDel="00000000" w:rsidP="00000000" w:rsidRDefault="00000000" w:rsidRPr="00000000" w14:paraId="000000D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2.91015625" w:line="240" w:lineRule="auto"/>
        <w:ind w:left="34.3199920654296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Crotts v. Smith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, 73 F.3d 861 (9th Cir. 1996) </w:t>
      </w:r>
    </w:p>
    <w:p w:rsidR="00000000" w:rsidDel="00000000" w:rsidP="00000000" w:rsidRDefault="00000000" w:rsidRPr="00000000" w14:paraId="000000D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7.3028564453125" w:line="264.3731689453125" w:lineRule="auto"/>
        <w:ind w:left="17.760009765625" w:right="84.693603515625" w:firstLine="7.679977416992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The defendant was tried in state court on a charge of assaulting a police officer. He had previously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 b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een convicted of a sexual offense. A witness to the assault on the police officer was asked by the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 p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rosecutor whether the defendant had told her that he had “just done ten years for killing a cop?” The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 p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rosecutor also asked the defendant, on cross-examination, whether he had told the witness that he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was “wanted” for killing a cop. The prosecutor knew, in fact, that the defendant had never been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convicted for such an offense. The defense attorney did not object. This was ineffective assistance of</w:t>
      </w:r>
    </w:p>
    <w:p w:rsidR="00000000" w:rsidDel="00000000" w:rsidP="00000000" w:rsidRDefault="00000000" w:rsidRPr="00000000" w14:paraId="000000D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.3798637390137" w:lineRule="auto"/>
        <w:ind w:left="20.63995361328125" w:right="21.4697265625" w:firstLine="5.760040283203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counsel. Even if the defendant had made these boastful (but untruthful) statements to the witness,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 they were not admissible, because not probative of whether he assaulted the police officer in this case. </w:t>
      </w:r>
    </w:p>
    <w:p w:rsidR="00000000" w:rsidDel="00000000" w:rsidP="00000000" w:rsidRDefault="00000000" w:rsidRPr="00000000" w14:paraId="000000D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2.90283203125" w:line="240" w:lineRule="auto"/>
        <w:ind w:left="35.03997802734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Tomlin v. Myers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, 30 F.3d 1235 (9th Cir. 1994) </w:t>
      </w:r>
    </w:p>
    <w:p w:rsidR="00000000" w:rsidDel="00000000" w:rsidP="00000000" w:rsidRDefault="00000000" w:rsidRPr="00000000" w14:paraId="000000D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7.28271484375" w:line="264.37445640563965" w:lineRule="auto"/>
        <w:ind w:left="19.679946899414062" w:right="106.363525390625" w:firstLine="5.760040283203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The petitioner’s trial counsel failed to challenge an out-of-court identification (because it was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conducted without the benefit of counsel), as well as the in-court identification which may have been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the product of the unlawful out-of-court identification. This was ineffective assistance of counsel,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 necessitating the granting of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habeas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relief. </w:t>
      </w:r>
    </w:p>
    <w:p w:rsidR="00000000" w:rsidDel="00000000" w:rsidP="00000000" w:rsidRDefault="00000000" w:rsidRPr="00000000" w14:paraId="000000D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2.908935546875" w:line="240" w:lineRule="auto"/>
        <w:ind w:left="19.91996765136718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Sanders v. Ratelle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, 21 F.3d 1446 (9th Cir. 1994) </w:t>
      </w:r>
    </w:p>
    <w:p w:rsidR="00000000" w:rsidDel="00000000" w:rsidP="00000000" w:rsidRDefault="00000000" w:rsidRPr="00000000" w14:paraId="000000E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7.30224609375" w:line="264.36902046203613" w:lineRule="auto"/>
        <w:ind w:left="19.679946899414062" w:right="13.414306640625" w:firstLine="5.760040283203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The defendant’s attorney was aware that the defendant’s brother had confessed to his mother that he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was the person who killed the victim. Nevertheless, the attorney did not pursue this defense and did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not call the brother to the stand, or seek to admit his out-of-court confession under the applicable state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 rule of evidence which would permit the introduction of a statement against interest. </w:t>
      </w:r>
    </w:p>
    <w:p w:rsidR="00000000" w:rsidDel="00000000" w:rsidP="00000000" w:rsidRDefault="00000000" w:rsidRPr="00000000" w14:paraId="000000E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2.933349609375" w:line="240" w:lineRule="auto"/>
        <w:ind w:left="43.67996215820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United States v. Swanson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, 943 F.2d 1070 (9th Cir. 1991) </w:t>
      </w:r>
    </w:p>
    <w:p w:rsidR="00000000" w:rsidDel="00000000" w:rsidP="00000000" w:rsidRDefault="00000000" w:rsidRPr="00000000" w14:paraId="000000E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7.303466796875" w:line="264.3636131286621" w:lineRule="auto"/>
        <w:ind w:left="20.63995361328125" w:right="76.055908203125" w:firstLine="6.24000549316406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Conceding during the closing argument that there was no reasonable doubt that the defendant robbed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the bank was grossly ineffective – a total breakdown in the adversary system which required granting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 a new trial even without any inquiry into actual prejudice. </w:t>
      </w:r>
    </w:p>
    <w:p w:rsidR="00000000" w:rsidDel="00000000" w:rsidP="00000000" w:rsidRDefault="00000000" w:rsidRPr="00000000" w14:paraId="000000E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2.9388427734375" w:line="240" w:lineRule="auto"/>
        <w:ind w:left="47.5199890136718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Williamson v. Ward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, 110 F.3d 1508 (10th Cir. 1997) </w:t>
      </w:r>
    </w:p>
    <w:p w:rsidR="00000000" w:rsidDel="00000000" w:rsidP="00000000" w:rsidRDefault="00000000" w:rsidRPr="00000000" w14:paraId="000000E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7.303466796875" w:line="264.3705940246582" w:lineRule="auto"/>
        <w:ind w:left="17.999954223632812" w:right="132.857666015625" w:firstLine="7.44003295898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Trial counsel was ineffective in failing to investigate and present to the jury the fact that prior to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defendant’s trial, another individual had confessed to the murder and also in failing to investigate the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defendant’s mental illness which might have explained his “confession” – his confession was that he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“dreamed” that he had committed the murder. There was considerable evidence in support of the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defendant’s mental illness. There was a reasonable probability that the defendant was tried while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incompetent, and that his “dream confession” was a product of his mental illness. Counsel (who was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 b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lind) had his son sit near him during the trial and had instructed him to wrestle the defendant to the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 ground if he made any sudden movements toward him during the trial. </w:t>
      </w:r>
    </w:p>
    <w:p w:rsidR="00000000" w:rsidDel="00000000" w:rsidP="00000000" w:rsidRDefault="00000000" w:rsidRPr="00000000" w14:paraId="000000E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2.93212890625" w:line="240" w:lineRule="auto"/>
        <w:ind w:left="43.67996215820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United States v. Glover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, 97 F.3d 1345 (10th Cir. 1996) </w:t>
      </w:r>
    </w:p>
    <w:p w:rsidR="00000000" w:rsidDel="00000000" w:rsidP="00000000" w:rsidRDefault="00000000" w:rsidRPr="00000000" w14:paraId="000000E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7.2845458984375" w:line="264.3626117706299" w:lineRule="auto"/>
        <w:ind w:left="30" w:right="663.765869140625" w:hanging="4.5600128173828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Trial counsel was ineffective in failing to challenge whether the methamphetamine that was the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 subject of the defendant’s sentencing was “d” or “l” meth. </w:t>
      </w:r>
    </w:p>
    <w:p w:rsidR="00000000" w:rsidDel="00000000" w:rsidP="00000000" w:rsidRDefault="00000000" w:rsidRPr="00000000" w14:paraId="000000E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2.9400634765625" w:line="240" w:lineRule="auto"/>
        <w:ind w:left="34.3199920654296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Capps v. Sullivan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, 921 F.2d 260 (10th Cir. 1990)</w:t>
      </w:r>
    </w:p>
    <w:p w:rsidR="00000000" w:rsidDel="00000000" w:rsidP="00000000" w:rsidRDefault="00000000" w:rsidRPr="00000000" w14:paraId="000000E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.3717384338379" w:lineRule="auto"/>
        <w:ind w:left="19.679946899414062" w:right="418.211669921875" w:firstLine="5.760040283203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The defendant testified, admitting every element of the offense of trafficking in heroin. There was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evidence to support a defense of entrapment, but the attorney opted instead to go for jury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 nullification. The failure to request an entrapment instruction was ineffective assistance. </w:t>
      </w:r>
    </w:p>
    <w:p w:rsidR="00000000" w:rsidDel="00000000" w:rsidP="00000000" w:rsidRDefault="00000000" w:rsidRPr="00000000" w14:paraId="000000E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2.911376953125" w:line="240" w:lineRule="auto"/>
        <w:ind w:left="43.67996215820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United States v. Cronic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, 839 F.2d 1401 (10th Cir. 1988) </w:t>
      </w:r>
    </w:p>
    <w:p w:rsidR="00000000" w:rsidDel="00000000" w:rsidP="00000000" w:rsidRDefault="00000000" w:rsidRPr="00000000" w14:paraId="000000E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7.30224609375" w:line="264.3717384338379" w:lineRule="auto"/>
        <w:ind w:left="19.679946899414062" w:right="204.59716796875" w:firstLine="6.9599914550781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On remand from the United States Supreme Court which revamped the rules for gauging ineffective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assistance of counsel, this case was again reversed by the Tenth Circuit on grounds that the attorney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was ineffective. The attorney failed to assert a good faith defense in this mail fraud prosecution and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E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911376953125" w:line="264.3798637390137" w:lineRule="auto"/>
        <w:ind w:left="17.760009765625" w:right="1019.832763671875" w:firstLine="9.11994934082031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also failed to investigate the bank’s acceptance of security for the overdraft upon which this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 prosecution was based. </w:t>
      </w:r>
    </w:p>
    <w:p w:rsidR="00000000" w:rsidDel="00000000" w:rsidP="00000000" w:rsidRDefault="00000000" w:rsidRPr="00000000" w14:paraId="000000E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2.92236328125" w:line="240" w:lineRule="auto"/>
        <w:ind w:left="11.759948730468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Nichols v. Butler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, 953 F.2d 1550 (11th Cir. 1992) </w:t>
      </w:r>
    </w:p>
    <w:p w:rsidR="00000000" w:rsidDel="00000000" w:rsidP="00000000" w:rsidRDefault="00000000" w:rsidRPr="00000000" w14:paraId="000000E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7.28271484375" w:line="264.37148094177246" w:lineRule="auto"/>
        <w:ind w:left="20.63995361328125" w:right="59.07958984375" w:firstLine="6.2400054931640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Counsel threatened to withdraw from representing the defendant mid-trial if the defendant insisted on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testifying. This amounted to ineffective assistance of counsel under 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United States v. Teague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standard. </w:t>
      </w:r>
    </w:p>
    <w:p w:rsidR="00000000" w:rsidDel="00000000" w:rsidP="00000000" w:rsidRDefault="00000000" w:rsidRPr="00000000" w14:paraId="000000E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2.93212890625" w:line="240" w:lineRule="auto"/>
        <w:ind w:left="43.67996215820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United States v. Teague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, 953 F.2d 1525 (11th Cir. 1992) </w:t>
      </w:r>
    </w:p>
    <w:p w:rsidR="00000000" w:rsidDel="00000000" w:rsidP="00000000" w:rsidRDefault="00000000" w:rsidRPr="00000000" w14:paraId="000000E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7.2833251953125" w:line="264.3717384338379" w:lineRule="auto"/>
        <w:ind w:left="17.760009765625" w:right="111.79931640625" w:firstLine="2.3999786376953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A defendant has the fundamental right to testify in his own defense. This may only be waived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 p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ersonally, not solely through counsel. Thus, if the attorney vetoes the defendant’s decision to testify,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the defendant may challenge his conviction. After rehearing the case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en banc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, the Eleventh Circuit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re-affirmed the principle that the defendant has a fundamental right to testify and that the right may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not be unilaterally waived by his attorney. However, the facts in this case did not show that the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defendant’s will was overborne. Rather, the attorney urged the defendant not to testify and the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 defendant agreed. Consequently, there was no ineffective assistance of counsel. </w:t>
      </w:r>
    </w:p>
    <w:p w:rsidR="00000000" w:rsidDel="00000000" w:rsidP="00000000" w:rsidRDefault="00000000" w:rsidRPr="00000000" w14:paraId="000000F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2.9315185546875" w:line="240" w:lineRule="auto"/>
        <w:ind w:left="19.91996765136718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Smelcher v. Alabama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, 947 F.2d 1472 (11th Cir. 1991) </w:t>
      </w:r>
    </w:p>
    <w:p w:rsidR="00000000" w:rsidDel="00000000" w:rsidP="00000000" w:rsidRDefault="00000000" w:rsidRPr="00000000" w14:paraId="000000F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7.261962890625" w:line="264.380407333374" w:lineRule="auto"/>
        <w:ind w:left="19.679946899414062" w:right="106.729736328125" w:firstLine="2.639999389648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Defendant’s trial attorney failed to object to the trial judge’s prohibition of any evidence that the rape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victim had had prior sexual liaisons with the defendant. A hearing on the attorney’s ineffectiveness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 was required. </w:t>
      </w:r>
    </w:p>
    <w:p w:rsidR="00000000" w:rsidDel="00000000" w:rsidP="00000000" w:rsidRDefault="00000000" w:rsidRPr="00000000" w14:paraId="000000F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2.92236328125" w:line="240" w:lineRule="auto"/>
        <w:ind w:left="32.6399993896484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Oyola v. Bowers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, 947 F.2d 928 (11th Cir. 1991) </w:t>
      </w:r>
    </w:p>
    <w:p w:rsidR="00000000" w:rsidDel="00000000" w:rsidP="00000000" w:rsidRDefault="00000000" w:rsidRPr="00000000" w14:paraId="000000F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7.3040771484375" w:line="264.3463325500488" w:lineRule="auto"/>
        <w:ind w:left="27.599945068359375" w:right="64.144287109375" w:hanging="5.279998779296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Defendant’s trial counsel was ineffective in failing to object to a jury instruction which incorrectly set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 forth the elements of the offense of conviction. </w:t>
      </w:r>
    </w:p>
    <w:p w:rsidR="00000000" w:rsidDel="00000000" w:rsidP="00000000" w:rsidRDefault="00000000" w:rsidRPr="00000000" w14:paraId="000000F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2.95654296875" w:line="240" w:lineRule="auto"/>
        <w:ind w:left="35.03997802734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Thomas v. Harrelson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, 942 F.2d 1530 (11th Cir. 1991)</w:t>
      </w:r>
    </w:p>
    <w:p w:rsidR="00000000" w:rsidDel="00000000" w:rsidP="00000000" w:rsidRDefault="00000000" w:rsidRPr="00000000" w14:paraId="000000F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.3798637390137" w:lineRule="auto"/>
        <w:ind w:left="26.399993896484375" w:right="9.161376953125" w:hanging="0.960006713867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The proof at trial amounted to a constructive amendment of the indictment. The trial attorney failed to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object to this variance and did not preserve the issue for appellate review. This was ineffective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 assistance of counsel. </w:t>
      </w:r>
    </w:p>
    <w:p w:rsidR="00000000" w:rsidDel="00000000" w:rsidP="00000000" w:rsidRDefault="00000000" w:rsidRPr="00000000" w14:paraId="000000F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2.88330078125" w:line="240" w:lineRule="auto"/>
        <w:ind w:left="12.239990234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Hollis v. Davis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, 941 F.2d 1471 (11th Cir. 1991) </w:t>
      </w:r>
    </w:p>
    <w:p w:rsidR="00000000" w:rsidDel="00000000" w:rsidP="00000000" w:rsidRDefault="00000000" w:rsidRPr="00000000" w14:paraId="000000F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7.30224609375" w:line="264.36902046203613" w:lineRule="auto"/>
        <w:ind w:left="19.679946899414062" w:right="1.297607421875" w:firstLine="4.5600128173828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In 1959, the defendant was convicted of burglary. His sentence, which he was still serving in 1990,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was 99 years. He was denied effective assistance of counsel based on his attorney’s failure to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challenge the pervasive discrimination in both the grand and petit juries in the Alabama jurisdiction in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 1959. </w:t>
      </w:r>
    </w:p>
    <w:p w:rsidR="00000000" w:rsidDel="00000000" w:rsidP="00000000" w:rsidRDefault="00000000" w:rsidRPr="00000000" w14:paraId="000000F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2.933349609375" w:line="240" w:lineRule="auto"/>
        <w:ind w:left="6.71997070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Atkins v. Attorney General of Alabama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, 932 F.2d 1430 (11th Cir. 1991) </w:t>
      </w:r>
    </w:p>
    <w:p w:rsidR="00000000" w:rsidDel="00000000" w:rsidP="00000000" w:rsidRDefault="00000000" w:rsidRPr="00000000" w14:paraId="000000F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7.30224609375" w:line="264.3798637390137" w:lineRule="auto"/>
        <w:ind w:left="19.679946899414062" w:right="395.63232421875" w:firstLine="5.760040283203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Trial counsel was ineffective in failing to object to the introduction of defendant’s fingerprint card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 which contained a notation of the defendant’s prior arrest. </w:t>
      </w:r>
    </w:p>
    <w:p w:rsidR="00000000" w:rsidDel="00000000" w:rsidP="00000000" w:rsidRDefault="00000000" w:rsidRPr="00000000" w14:paraId="000000F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2.8839111328125" w:line="240" w:lineRule="auto"/>
        <w:ind w:left="11.759948730468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Nixon v. Newsome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, 888 F.2d 112 (11th Cir. 1989) </w:t>
      </w:r>
    </w:p>
    <w:p w:rsidR="00000000" w:rsidDel="00000000" w:rsidP="00000000" w:rsidRDefault="00000000" w:rsidRPr="00000000" w14:paraId="000000F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7.30224609375" w:line="264.3717384338379" w:lineRule="auto"/>
        <w:ind w:left="17.999954223632812" w:right="126.484375" w:firstLine="7.44003295898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The defendant was denied effective assistance of counsel in light of his lawyer’s failure to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cross-examine the only eyewitness to the murder with regard to her prior sworn testimony that it was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not the defendant, but another person who shot the victim. The lawyer had the transcript of this prior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testimony at counsel table but failed to introduce the prior inconsistent statements which would have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 been admissible as substantive evidence under Georgia law. </w:t>
      </w:r>
    </w:p>
    <w:p w:rsidR="00000000" w:rsidDel="00000000" w:rsidP="00000000" w:rsidRDefault="00000000" w:rsidRPr="00000000" w14:paraId="000000F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2.9315185546875" w:line="240" w:lineRule="auto"/>
        <w:ind w:left="12.239990234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Harrison v. Jones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, 880 F.2d 1279 (11th Cir. 1989) </w:t>
      </w:r>
    </w:p>
    <w:p w:rsidR="00000000" w:rsidDel="00000000" w:rsidP="00000000" w:rsidRDefault="00000000" w:rsidRPr="00000000" w14:paraId="000000F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7.303466796875" w:line="264.3633556365967" w:lineRule="auto"/>
        <w:ind w:left="26.15997314453125" w:right="348.4521484375" w:hanging="6.7199707031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Under Alabama law, a former plea of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nolo contendere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is not admissible to enhance the defendant’s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sentence. The lawyer’s failure to object to such evidence at the sentencing of his client operated to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 deprive the defendant of effective assistance of counsel. </w:t>
      </w:r>
    </w:p>
    <w:p w:rsidR="00000000" w:rsidDel="00000000" w:rsidP="00000000" w:rsidRDefault="00000000" w:rsidRPr="00000000" w14:paraId="000000F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2.939453125" w:line="240" w:lineRule="auto"/>
        <w:ind w:left="12.239990234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Harding v. Davis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, 878 F.2d 1341 (11th Cir. 1989) </w:t>
      </w:r>
    </w:p>
    <w:p w:rsidR="00000000" w:rsidDel="00000000" w:rsidP="00000000" w:rsidRDefault="00000000" w:rsidRPr="00000000" w14:paraId="000000F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7.2625732421875" w:line="264.3808937072754" w:lineRule="auto"/>
        <w:ind w:left="25.199966430664062" w:right="598.438720703125" w:firstLine="0.240020751953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The trial judge directed a verdict of guilty against the defendant. The failure to object represents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 ineffective assistance even without a showing of prejudice. </w:t>
      </w:r>
    </w:p>
    <w:p w:rsidR="00000000" w:rsidDel="00000000" w:rsidP="00000000" w:rsidRDefault="00000000" w:rsidRPr="00000000" w14:paraId="0000010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2.92205810546875" w:line="240" w:lineRule="auto"/>
        <w:ind w:left="34.3199920654296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Chatom v. White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, 858 F.2d 1479 (11th Cir. 1988) </w:t>
      </w:r>
    </w:p>
    <w:p w:rsidR="00000000" w:rsidDel="00000000" w:rsidP="00000000" w:rsidRDefault="00000000" w:rsidRPr="00000000" w14:paraId="000001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7.3028564453125" w:line="264.3717384338379" w:lineRule="auto"/>
        <w:ind w:left="19.679946899414062" w:right="96.88232421875" w:firstLine="5.760040283203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The Eleventh Circuit holds that the failure to object to the introduction of an “atomic absorption test”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which reportedly demonstrated that an accomplice had not fired the murder weapon constituted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ineffective assistance of counsel. Because the case against the defendant was entirely circumstantial,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the test had the potential of conclusively establishing for the jury that the defendant, and not the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 accomplice, had fired the gun. </w:t>
      </w:r>
    </w:p>
    <w:p w:rsidR="00000000" w:rsidDel="00000000" w:rsidP="00000000" w:rsidRDefault="00000000" w:rsidRPr="00000000" w14:paraId="000001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2.89077758789062" w:line="240" w:lineRule="auto"/>
        <w:ind w:left="10.319976806640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Julius v. Johnson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, 840 F.2d 1533 (11th Cir. 1988)</w:t>
      </w:r>
    </w:p>
    <w:p w:rsidR="00000000" w:rsidDel="00000000" w:rsidP="00000000" w:rsidRDefault="00000000" w:rsidRPr="00000000" w14:paraId="000001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.3798637390137" w:lineRule="auto"/>
        <w:ind w:left="17.760009765625" w:right="949.3292236328125" w:firstLine="4.559936523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Defense counsel was ineffective for failing to request a cautionary instruction regarding the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admissibility of the defendant’s prior murder conviction during the guilt phase of his murder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 prosecution. This was harmless error in this case. </w:t>
      </w:r>
    </w:p>
    <w:p w:rsidR="00000000" w:rsidDel="00000000" w:rsidP="00000000" w:rsidRDefault="00000000" w:rsidRPr="00000000" w14:paraId="000001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2.88330078125" w:line="240" w:lineRule="auto"/>
        <w:ind w:left="29.51995849609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Quartararo v. Fogg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, 679 F.Supp. 212 (E.D.N.Y. 1988) </w:t>
      </w:r>
    </w:p>
    <w:p w:rsidR="00000000" w:rsidDel="00000000" w:rsidP="00000000" w:rsidRDefault="00000000" w:rsidRPr="00000000" w14:paraId="000001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7.30224609375" w:line="264.3717384338379" w:lineRule="auto"/>
        <w:ind w:left="17.760009765625" w:right="91.87744140625" w:firstLine="4.559936523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Defense counsel was ineffective in failing to object to a whole range of hearsay evidence which the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 p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rosecutor introduced. Police officers were permitted to testify about what the defendant’s parents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had opined about the truthfulness of their son and their belief that the defendant’s denials were false.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The attorney also failed to object to the prosecutor’s closing argument which relied on this testimony.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 The Second Circuit affirmed: 849 F.2d 1467. </w:t>
      </w:r>
    </w:p>
    <w:p w:rsidR="00000000" w:rsidDel="00000000" w:rsidP="00000000" w:rsidRDefault="00000000" w:rsidRPr="00000000" w14:paraId="000001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35693359375" w:line="240" w:lineRule="auto"/>
        <w:ind w:left="35.9999847412109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534.747314453125" w:top="1424.0625" w:left="1196.760025024414" w:right="1179.880371093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